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F5D0C" w14:textId="77777777" w:rsidR="00C365F4" w:rsidRDefault="00C365F4" w:rsidP="007B11B8">
      <w:pPr>
        <w:pStyle w:val="NoSpacing"/>
      </w:pPr>
    </w:p>
    <w:p w14:paraId="37B162E9" w14:textId="77777777" w:rsidR="00C365F4" w:rsidRDefault="000A19E2" w:rsidP="00C365F4">
      <w:pPr>
        <w:pStyle w:val="NoSpacing"/>
        <w:sectPr w:rsidR="00C365F4" w:rsidSect="000A19E2">
          <w:headerReference w:type="default" r:id="rId8"/>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31456" behindDoc="0" locked="0" layoutInCell="1" allowOverlap="1" wp14:anchorId="678F32E1" wp14:editId="7B9FDD5E">
                <wp:simplePos x="0" y="0"/>
                <wp:positionH relativeFrom="column">
                  <wp:posOffset>-602615</wp:posOffset>
                </wp:positionH>
                <wp:positionV relativeFrom="paragraph">
                  <wp:posOffset>5336540</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14:paraId="5F6AF51D" w14:textId="77777777" w:rsidR="000A19E2" w:rsidRDefault="000A19E2"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14:paraId="254A4B94" w14:textId="77777777" w:rsidR="000A19E2" w:rsidRDefault="004504F7" w:rsidP="000A19E2">
                            <w:pPr>
                              <w:pStyle w:val="CoverSubheading"/>
                              <w:spacing w:before="120" w:after="120"/>
                              <w:ind w:left="720"/>
                            </w:pPr>
                            <w:r>
                              <w:t>Oxford City Council</w:t>
                            </w:r>
                            <w:r w:rsidR="00F07005">
                              <w:t xml:space="preserve"> </w:t>
                            </w:r>
                            <w:r w:rsidR="007D6843">
                              <w:t>–</w:t>
                            </w:r>
                            <w:r w:rsidR="00F07005">
                              <w:t xml:space="preserve"> Fusion</w:t>
                            </w:r>
                            <w:r w:rsidR="007D6843">
                              <w:t xml:space="preserve"> Follow up</w:t>
                            </w:r>
                          </w:p>
                          <w:p w14:paraId="2E4231C7" w14:textId="77777777" w:rsidR="000A19E2" w:rsidRDefault="004504F7" w:rsidP="000A19E2">
                            <w:pPr>
                              <w:pStyle w:val="Coverdate"/>
                              <w:spacing w:before="240" w:after="120"/>
                              <w:ind w:left="720"/>
                              <w:rPr>
                                <w:color w:val="000000" w:themeColor="text1"/>
                              </w:rPr>
                            </w:pPr>
                            <w:r>
                              <w:rPr>
                                <w:color w:val="000000" w:themeColor="text1"/>
                              </w:rPr>
                              <w:t>January 2020</w:t>
                            </w:r>
                          </w:p>
                          <w:p w14:paraId="3C7C5DEF" w14:textId="77777777" w:rsidR="000A19E2" w:rsidRDefault="000A19E2" w:rsidP="000A19E2">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F32E1" id="_x0000_t202" coordsize="21600,21600" o:spt="202" path="m,l,21600r21600,l21600,xe">
                <v:stroke joinstyle="miter"/>
                <v:path gradientshapeok="t" o:connecttype="rect"/>
              </v:shapetype>
              <v:shape id="Text Box 54" o:spid="_x0000_s1026" type="#_x0000_t202" style="position:absolute;margin-left:-47.45pt;margin-top:420.2pt;width:546.15pt;height:133.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" fillcolor="white [3201]" stroked="f" strokeweight=".5pt">
                <v:fill opacity="50372f"/>
                <v:textbox>
                  <w:txbxContent>
                    <w:p w14:paraId="5F6AF51D" w14:textId="77777777" w:rsidR="000A19E2" w:rsidRDefault="000A19E2"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14:paraId="254A4B94" w14:textId="77777777" w:rsidR="000A19E2" w:rsidRDefault="004504F7" w:rsidP="000A19E2">
                      <w:pPr>
                        <w:pStyle w:val="CoverSubheading"/>
                        <w:spacing w:before="120" w:after="120"/>
                        <w:ind w:left="720"/>
                      </w:pPr>
                      <w:r>
                        <w:t>Oxford City Council</w:t>
                      </w:r>
                      <w:r w:rsidR="00F07005">
                        <w:t xml:space="preserve"> </w:t>
                      </w:r>
                      <w:r w:rsidR="007D6843">
                        <w:t>–</w:t>
                      </w:r>
                      <w:r w:rsidR="00F07005">
                        <w:t xml:space="preserve"> Fusion</w:t>
                      </w:r>
                      <w:r w:rsidR="007D6843">
                        <w:t xml:space="preserve"> Follow up</w:t>
                      </w:r>
                    </w:p>
                    <w:p w14:paraId="2E4231C7" w14:textId="77777777" w:rsidR="000A19E2" w:rsidRDefault="004504F7" w:rsidP="000A19E2">
                      <w:pPr>
                        <w:pStyle w:val="Coverdate"/>
                        <w:spacing w:before="240" w:after="120"/>
                        <w:ind w:left="720"/>
                        <w:rPr>
                          <w:color w:val="000000" w:themeColor="text1"/>
                        </w:rPr>
                      </w:pPr>
                      <w:r>
                        <w:rPr>
                          <w:color w:val="000000" w:themeColor="text1"/>
                        </w:rPr>
                        <w:t>January 2020</w:t>
                      </w:r>
                    </w:p>
                    <w:p w14:paraId="3C7C5DEF" w14:textId="77777777" w:rsidR="000A19E2" w:rsidRDefault="000A19E2" w:rsidP="000A19E2">
                      <w:pPr>
                        <w:spacing w:before="120" w:after="120"/>
                        <w:rPr>
                          <w:color w:val="FFFFFF" w:themeColor="background1"/>
                          <w14:textFill>
                            <w14:noFill/>
                          </w14:textFill>
                        </w:rPr>
                      </w:pPr>
                    </w:p>
                  </w:txbxContent>
                </v:textbox>
              </v:shape>
            </w:pict>
          </mc:Fallback>
        </mc:AlternateContent>
      </w:r>
    </w:p>
    <w:p w14:paraId="2B2C5E69" w14:textId="77777777" w:rsidR="00C365F4" w:rsidRDefault="007C3BC4" w:rsidP="007B11B8">
      <w:pPr>
        <w:pStyle w:val="NoSpacing"/>
      </w:pPr>
      <w:r w:rsidRPr="007C3BC4">
        <w:rPr>
          <w:noProof/>
          <w:lang w:eastAsia="en-GB"/>
        </w:rPr>
        <w:lastRenderedPageBreak/>
        <mc:AlternateContent>
          <mc:Choice Requires="wps">
            <w:drawing>
              <wp:anchor distT="0" distB="0" distL="114300" distR="114300" simplePos="0" relativeHeight="251690496" behindDoc="0" locked="0" layoutInCell="1" allowOverlap="1" wp14:anchorId="3EFC541D" wp14:editId="7133A4D7">
                <wp:simplePos x="0" y="0"/>
                <wp:positionH relativeFrom="column">
                  <wp:posOffset>9938</wp:posOffset>
                </wp:positionH>
                <wp:positionV relativeFrom="paragraph">
                  <wp:posOffset>-135034</wp:posOffset>
                </wp:positionV>
                <wp:extent cx="6469601" cy="567558"/>
                <wp:effectExtent l="0" t="0" r="0" b="0"/>
                <wp:wrapNone/>
                <wp:docPr id="9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65839C42" w14:textId="77777777" w:rsidR="007C3BC4" w:rsidRPr="007C3BC4" w:rsidRDefault="007C3BC4" w:rsidP="007C3BC4">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3EFC541D" id="Title 44" o:spid="_x0000_s1027" type="#_x0000_t202" style="position:absolute;margin-left:.8pt;margin-top:-10.65pt;width:509.4pt;height:4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" filled="f" stroked="f">
                <v:path arrowok="t"/>
                <v:textbox inset="0">
                  <w:txbxContent>
                    <w:p w14:paraId="65839C42" w14:textId="77777777" w:rsidR="007C3BC4" w:rsidRPr="007C3BC4" w:rsidRDefault="007C3BC4" w:rsidP="007C3BC4">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v:textbox>
              </v:shape>
            </w:pict>
          </mc:Fallback>
        </mc:AlternateContent>
      </w:r>
    </w:p>
    <w:p w14:paraId="602EACD9" w14:textId="77777777" w:rsidR="007C3BC4" w:rsidRPr="007C3BC4" w:rsidRDefault="007C3BC4">
      <w:pPr>
        <w:rPr>
          <w:sz w:val="18"/>
          <w:szCs w:val="18"/>
        </w:rPr>
      </w:pPr>
    </w:p>
    <w:p w14:paraId="79A9DE57" w14:textId="77777777" w:rsidR="007C3BC4" w:rsidRDefault="007D6843">
      <w:r>
        <w:t xml:space="preserve">The Fusion follow up report was limited on both Operational effectiveness and Design as a result we carried out a separate follow-up review on the Fusion review to ensure they </w:t>
      </w:r>
      <w:proofErr w:type="gramStart"/>
      <w:r>
        <w:t>were implemented</w:t>
      </w:r>
      <w:proofErr w:type="gramEnd"/>
      <w:r>
        <w:t>.</w:t>
      </w:r>
    </w:p>
    <w:p w14:paraId="04C3A3D3" w14:textId="77777777" w:rsidR="007D6843" w:rsidRPr="007D6843" w:rsidRDefault="007D6843" w:rsidP="007D6843">
      <w:pPr>
        <w:spacing w:before="60" w:after="60"/>
        <w:rPr>
          <w:b/>
          <w:color w:val="ED1A3B" w:themeColor="accent1"/>
        </w:rPr>
      </w:pPr>
      <w:r w:rsidRPr="007D6843">
        <w:rPr>
          <w:b/>
          <w:color w:val="ED1A3B" w:themeColor="accent1"/>
        </w:rPr>
        <w:t xml:space="preserve">FUSION </w:t>
      </w:r>
      <w:r>
        <w:rPr>
          <w:b/>
          <w:color w:val="ED1A3B" w:themeColor="accent1"/>
        </w:rPr>
        <w:t>RECOMMENDATIONS</w:t>
      </w:r>
    </w:p>
    <w:p w14:paraId="60707EA3" w14:textId="77777777" w:rsidR="007D6843" w:rsidRDefault="007D6843" w:rsidP="007D6843">
      <w:pPr>
        <w:spacing w:before="60" w:after="60"/>
      </w:pPr>
    </w:p>
    <w:p w14:paraId="56B71AC4" w14:textId="367C4039" w:rsidR="007D6843" w:rsidRDefault="000A7C85" w:rsidP="007D6843">
      <w:pPr>
        <w:numPr>
          <w:ilvl w:val="0"/>
          <w:numId w:val="1"/>
        </w:numPr>
        <w:spacing w:before="60" w:after="60"/>
      </w:pPr>
      <w:r>
        <w:t>Nine</w:t>
      </w:r>
      <w:r w:rsidR="007D6843">
        <w:t xml:space="preserve"> recommendations are due for follow-up with recommendations due prior to the end of </w:t>
      </w:r>
      <w:r w:rsidR="007D6843">
        <w:rPr>
          <w:b/>
        </w:rPr>
        <w:t>December 2019</w:t>
      </w:r>
    </w:p>
    <w:p w14:paraId="498AAC17" w14:textId="77777777" w:rsidR="007D6843" w:rsidRPr="00756A34" w:rsidRDefault="007D6843" w:rsidP="007D6843">
      <w:pPr>
        <w:numPr>
          <w:ilvl w:val="0"/>
          <w:numId w:val="1"/>
        </w:numPr>
        <w:spacing w:before="60" w:after="60"/>
      </w:pPr>
      <w:r w:rsidRPr="00756A34">
        <w:t xml:space="preserve">Previous recommendations may simply have a revised date that is post this Committee and therefore will be </w:t>
      </w:r>
      <w:r>
        <w:t>picked up at the next Committee</w:t>
      </w:r>
    </w:p>
    <w:p w14:paraId="67F8D4DB" w14:textId="77777777" w:rsidR="007D6843" w:rsidRDefault="007D6843" w:rsidP="007D6843">
      <w:pPr>
        <w:numPr>
          <w:ilvl w:val="0"/>
          <w:numId w:val="1"/>
        </w:numPr>
        <w:spacing w:before="60" w:after="60"/>
      </w:pPr>
      <w:r>
        <w:t xml:space="preserve">Of the </w:t>
      </w:r>
      <w:r w:rsidR="00EE7905">
        <w:t>Nine</w:t>
      </w:r>
      <w:r>
        <w:t xml:space="preserve"> recommendations:</w:t>
      </w:r>
    </w:p>
    <w:p w14:paraId="500AC1FB" w14:textId="08F2BEBA" w:rsidR="007D6843" w:rsidRPr="00F07005" w:rsidRDefault="000A7C85" w:rsidP="007D6843">
      <w:pPr>
        <w:numPr>
          <w:ilvl w:val="1"/>
          <w:numId w:val="1"/>
        </w:numPr>
        <w:spacing w:before="60" w:after="60"/>
      </w:pPr>
      <w:r>
        <w:rPr>
          <w:lang w:val="en-NZ"/>
        </w:rPr>
        <w:t>Seven</w:t>
      </w:r>
      <w:r w:rsidR="007D6843">
        <w:rPr>
          <w:lang w:val="en-NZ"/>
        </w:rPr>
        <w:t xml:space="preserve"> Medium recommendations are fully implemented</w:t>
      </w:r>
    </w:p>
    <w:p w14:paraId="47C08DA7" w14:textId="51ADEBCB" w:rsidR="007D6843" w:rsidRPr="00315930" w:rsidRDefault="000A7C85" w:rsidP="007D6843">
      <w:pPr>
        <w:numPr>
          <w:ilvl w:val="1"/>
          <w:numId w:val="1"/>
        </w:numPr>
        <w:spacing w:before="60" w:after="60"/>
      </w:pPr>
      <w:r>
        <w:rPr>
          <w:lang w:val="en-NZ"/>
        </w:rPr>
        <w:t xml:space="preserve">Two </w:t>
      </w:r>
      <w:r w:rsidR="007D6843">
        <w:rPr>
          <w:lang w:val="en-NZ"/>
        </w:rPr>
        <w:t xml:space="preserve">Medium recommendations are incomplete and </w:t>
      </w:r>
      <w:proofErr w:type="gramStart"/>
      <w:r w:rsidR="007D6843">
        <w:rPr>
          <w:lang w:val="en-NZ"/>
        </w:rPr>
        <w:t>have been revised</w:t>
      </w:r>
      <w:proofErr w:type="gramEnd"/>
      <w:r w:rsidR="007D6843">
        <w:rPr>
          <w:lang w:val="en-NZ"/>
        </w:rPr>
        <w:t xml:space="preserve"> for the second time.</w:t>
      </w:r>
    </w:p>
    <w:p w14:paraId="410726D8" w14:textId="77777777" w:rsidR="00FA7A1A" w:rsidRDefault="00FA7A1A"/>
    <w:p w14:paraId="4A6A0AE1" w14:textId="77777777" w:rsidR="00FA7A1A" w:rsidRDefault="00FA7A1A"/>
    <w:p w14:paraId="61302E7B" w14:textId="77777777" w:rsidR="00FA7A1A" w:rsidRDefault="00FA7A1A"/>
    <w:p w14:paraId="10740F3C" w14:textId="77777777" w:rsidR="00FA7A1A" w:rsidRDefault="00FA7A1A"/>
    <w:p w14:paraId="4F792F83" w14:textId="77777777" w:rsidR="00EB7549" w:rsidRDefault="00EB7549">
      <w:r>
        <w:br w:type="page"/>
      </w:r>
    </w:p>
    <w:p w14:paraId="77208FB3" w14:textId="77777777" w:rsidR="00EB7549" w:rsidRDefault="00FA7A1A">
      <w:r w:rsidRPr="007C3BC4">
        <w:rPr>
          <w:noProof/>
          <w:lang w:eastAsia="en-GB"/>
        </w:rPr>
        <w:lastRenderedPageBreak/>
        <mc:AlternateContent>
          <mc:Choice Requires="wps">
            <w:drawing>
              <wp:anchor distT="0" distB="0" distL="114300" distR="114300" simplePos="0" relativeHeight="251725312" behindDoc="0" locked="0" layoutInCell="1" allowOverlap="1" wp14:anchorId="6547B0CF" wp14:editId="0A56D3D6">
                <wp:simplePos x="0" y="0"/>
                <wp:positionH relativeFrom="column">
                  <wp:posOffset>-9939</wp:posOffset>
                </wp:positionH>
                <wp:positionV relativeFrom="paragraph">
                  <wp:posOffset>14053</wp:posOffset>
                </wp:positionV>
                <wp:extent cx="6489479" cy="567558"/>
                <wp:effectExtent l="0" t="0" r="0" b="0"/>
                <wp:wrapNone/>
                <wp:docPr id="9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14:paraId="15DE7E83" w14:textId="77777777" w:rsidR="00FA7A1A" w:rsidRDefault="00FA7A1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547B0CF" id="_x0000_s1028" type="#_x0000_t202" style="position:absolute;margin-left:-.8pt;margin-top:1.1pt;width:511pt;height:4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" filled="f" stroked="f">
                <v:path arrowok="t"/>
                <v:textbox inset="0">
                  <w:txbxContent>
                    <w:p w14:paraId="15DE7E83" w14:textId="77777777" w:rsidR="00FA7A1A" w:rsidRDefault="00FA7A1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v:textbox>
              </v:shape>
            </w:pict>
          </mc:Fallback>
        </mc:AlternateContent>
      </w:r>
    </w:p>
    <w:p w14:paraId="3735C16F" w14:textId="77777777" w:rsidR="00014326" w:rsidRDefault="00014326"/>
    <w:tbl>
      <w:tblPr>
        <w:tblStyle w:val="ListTable3-Accent31"/>
        <w:tblW w:w="9464" w:type="dxa"/>
        <w:tblLook w:val="04A0" w:firstRow="1" w:lastRow="0" w:firstColumn="1" w:lastColumn="0" w:noHBand="0" w:noVBand="1"/>
      </w:tblPr>
      <w:tblGrid>
        <w:gridCol w:w="1067"/>
        <w:gridCol w:w="2530"/>
        <w:gridCol w:w="923"/>
        <w:gridCol w:w="1324"/>
        <w:gridCol w:w="1160"/>
        <w:gridCol w:w="2460"/>
      </w:tblGrid>
      <w:tr w:rsidR="00FA7A1A" w:rsidRPr="005626E5" w14:paraId="412F2A52" w14:textId="77777777" w:rsidTr="00251E76">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67" w:type="dxa"/>
            <w:vAlign w:val="center"/>
          </w:tcPr>
          <w:p w14:paraId="244A9F76" w14:textId="77777777" w:rsidR="00FA7A1A" w:rsidRPr="005626E5" w:rsidRDefault="00FA7A1A" w:rsidP="00FA7A1A">
            <w:pPr>
              <w:jc w:val="center"/>
              <w:rPr>
                <w:szCs w:val="20"/>
              </w:rPr>
            </w:pPr>
            <w:r w:rsidRPr="005626E5">
              <w:rPr>
                <w:szCs w:val="20"/>
                <w:lang w:val="en-NZ"/>
              </w:rPr>
              <w:t>Audit</w:t>
            </w:r>
          </w:p>
        </w:tc>
        <w:tc>
          <w:tcPr>
            <w:tcW w:w="2530" w:type="dxa"/>
            <w:vAlign w:val="center"/>
          </w:tcPr>
          <w:p w14:paraId="5DD42711"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Recommendation made</w:t>
            </w:r>
          </w:p>
        </w:tc>
        <w:tc>
          <w:tcPr>
            <w:tcW w:w="923" w:type="dxa"/>
            <w:vAlign w:val="center"/>
          </w:tcPr>
          <w:p w14:paraId="2EEB8FAB"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Priority Level</w:t>
            </w:r>
          </w:p>
        </w:tc>
        <w:tc>
          <w:tcPr>
            <w:tcW w:w="1324" w:type="dxa"/>
            <w:vAlign w:val="center"/>
          </w:tcPr>
          <w:p w14:paraId="1DF35A75"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Manager Responsible</w:t>
            </w:r>
          </w:p>
        </w:tc>
        <w:tc>
          <w:tcPr>
            <w:tcW w:w="1160" w:type="dxa"/>
            <w:vAlign w:val="center"/>
          </w:tcPr>
          <w:p w14:paraId="1BE1EAFC"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Due Date</w:t>
            </w:r>
          </w:p>
        </w:tc>
        <w:tc>
          <w:tcPr>
            <w:tcW w:w="2460" w:type="dxa"/>
            <w:vAlign w:val="center"/>
          </w:tcPr>
          <w:p w14:paraId="45008D07"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Current Progress</w:t>
            </w:r>
          </w:p>
        </w:tc>
      </w:tr>
      <w:tr w:rsidR="00BF2C7B" w:rsidRPr="005626E5" w14:paraId="4B0DD5A2" w14:textId="77777777" w:rsidTr="001C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49777164" w14:textId="77777777" w:rsidR="00BF2C7B" w:rsidRPr="004504F7" w:rsidRDefault="004504F7" w:rsidP="00361B0D">
            <w:pPr>
              <w:rPr>
                <w:bCs w:val="0"/>
                <w:sz w:val="18"/>
                <w:szCs w:val="18"/>
                <w:lang w:val="en-NZ"/>
              </w:rPr>
            </w:pPr>
            <w:r w:rsidRPr="004504F7">
              <w:rPr>
                <w:bCs w:val="0"/>
                <w:sz w:val="18"/>
                <w:szCs w:val="18"/>
                <w:lang w:val="en-NZ"/>
              </w:rPr>
              <w:t>Fusion</w:t>
            </w:r>
          </w:p>
        </w:tc>
        <w:tc>
          <w:tcPr>
            <w:tcW w:w="2530" w:type="dxa"/>
            <w:shd w:val="clear" w:color="auto" w:fill="EEE8E5" w:themeFill="background2"/>
            <w:tcMar>
              <w:top w:w="57" w:type="dxa"/>
              <w:bottom w:w="57" w:type="dxa"/>
            </w:tcMar>
          </w:tcPr>
          <w:p w14:paraId="0645EEDC" w14:textId="77777777" w:rsidR="00BF2C7B" w:rsidRPr="004504F7" w:rsidRDefault="004504F7" w:rsidP="00361B0D">
            <w:pPr>
              <w:cnfStyle w:val="000000100000" w:firstRow="0" w:lastRow="0" w:firstColumn="0" w:lastColumn="0" w:oddVBand="0" w:evenVBand="0" w:oddHBand="1" w:evenHBand="0" w:firstRowFirstColumn="0" w:firstRowLastColumn="0" w:lastRowFirstColumn="0" w:lastRowLastColumn="0"/>
              <w:rPr>
                <w:bCs/>
                <w:sz w:val="18"/>
                <w:szCs w:val="18"/>
              </w:rPr>
            </w:pPr>
            <w:r w:rsidRPr="004504F7">
              <w:rPr>
                <w:bCs/>
                <w:sz w:val="18"/>
                <w:szCs w:val="18"/>
              </w:rPr>
              <w:t>Fusion to ensure they speak with their back office/central staff to identify how these communications are issued and how responses are managed to ensure only text messages and emails go out to individuals who will be followed up</w:t>
            </w:r>
          </w:p>
        </w:tc>
        <w:tc>
          <w:tcPr>
            <w:tcW w:w="923" w:type="dxa"/>
            <w:shd w:val="clear" w:color="auto" w:fill="EE9024" w:themeFill="accent4"/>
            <w:tcMar>
              <w:top w:w="57" w:type="dxa"/>
              <w:bottom w:w="57" w:type="dxa"/>
            </w:tcMar>
          </w:tcPr>
          <w:p w14:paraId="43E9261E" w14:textId="77777777" w:rsidR="00BF2C7B" w:rsidRPr="004504F7" w:rsidRDefault="004504F7" w:rsidP="004504F7">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4504F7">
              <w:rPr>
                <w:bCs/>
                <w:color w:val="FFFFFF" w:themeColor="background1"/>
                <w:sz w:val="18"/>
                <w:szCs w:val="18"/>
              </w:rPr>
              <w:t>M</w:t>
            </w:r>
          </w:p>
        </w:tc>
        <w:tc>
          <w:tcPr>
            <w:tcW w:w="1324" w:type="dxa"/>
            <w:shd w:val="clear" w:color="auto" w:fill="EEE8E5" w:themeFill="background2"/>
            <w:tcMar>
              <w:top w:w="57" w:type="dxa"/>
              <w:bottom w:w="57" w:type="dxa"/>
            </w:tcMar>
          </w:tcPr>
          <w:p w14:paraId="62682F94" w14:textId="77777777" w:rsidR="00BF2C7B" w:rsidRPr="004504F7" w:rsidRDefault="004504F7" w:rsidP="00361B0D">
            <w:pPr>
              <w:cnfStyle w:val="000000100000" w:firstRow="0" w:lastRow="0" w:firstColumn="0" w:lastColumn="0" w:oddVBand="0" w:evenVBand="0" w:oddHBand="1" w:evenHBand="0" w:firstRowFirstColumn="0" w:firstRowLastColumn="0" w:lastRowFirstColumn="0" w:lastRowLastColumn="0"/>
              <w:rPr>
                <w:bCs/>
                <w:sz w:val="18"/>
                <w:szCs w:val="18"/>
              </w:rPr>
            </w:pPr>
            <w:r w:rsidRPr="004504F7">
              <w:rPr>
                <w:bCs/>
                <w:sz w:val="18"/>
                <w:szCs w:val="18"/>
              </w:rPr>
              <w:t>Lucy Cherry</w:t>
            </w:r>
          </w:p>
        </w:tc>
        <w:tc>
          <w:tcPr>
            <w:tcW w:w="1160" w:type="dxa"/>
            <w:shd w:val="clear" w:color="auto" w:fill="EEE8E5" w:themeFill="background2"/>
            <w:tcMar>
              <w:top w:w="57" w:type="dxa"/>
              <w:bottom w:w="57" w:type="dxa"/>
            </w:tcMar>
          </w:tcPr>
          <w:p w14:paraId="51F62312" w14:textId="77777777" w:rsidR="00BF2C7B" w:rsidRPr="004504F7" w:rsidRDefault="004504F7" w:rsidP="004504F7">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4504F7">
              <w:rPr>
                <w:bCs/>
                <w:strike/>
                <w:sz w:val="18"/>
                <w:szCs w:val="18"/>
              </w:rPr>
              <w:t>31/03/2019</w:t>
            </w:r>
          </w:p>
          <w:p w14:paraId="6AAC4F5D" w14:textId="77777777" w:rsidR="004504F7" w:rsidRPr="004504F7" w:rsidRDefault="004504F7" w:rsidP="004504F7">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6F6D9D37" w14:textId="77777777" w:rsidR="00BF2C7B" w:rsidRDefault="004504F7" w:rsidP="00361B0D">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00BF2C7B" w:rsidRPr="004504F7">
              <w:rPr>
                <w:b/>
                <w:bCs/>
                <w:sz w:val="18"/>
                <w:szCs w:val="18"/>
              </w:rPr>
              <w:t xml:space="preserve"> Comments:</w:t>
            </w:r>
          </w:p>
          <w:p w14:paraId="5B353F8A" w14:textId="77777777" w:rsidR="004504F7" w:rsidRPr="004504F7" w:rsidRDefault="004504F7" w:rsidP="00361B0D">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 xml:space="preserve">Feedback </w:t>
            </w:r>
            <w:proofErr w:type="gramStart"/>
            <w:r w:rsidRPr="004504F7">
              <w:rPr>
                <w:bCs/>
                <w:sz w:val="18"/>
                <w:szCs w:val="18"/>
              </w:rPr>
              <w:t xml:space="preserve">is </w:t>
            </w:r>
            <w:r>
              <w:rPr>
                <w:bCs/>
                <w:sz w:val="18"/>
                <w:szCs w:val="18"/>
              </w:rPr>
              <w:t>completed</w:t>
            </w:r>
            <w:proofErr w:type="gramEnd"/>
            <w:r>
              <w:rPr>
                <w:bCs/>
                <w:sz w:val="18"/>
                <w:szCs w:val="18"/>
              </w:rPr>
              <w:t xml:space="preserve"> </w:t>
            </w:r>
            <w:r w:rsidRPr="004504F7">
              <w:rPr>
                <w:bCs/>
                <w:sz w:val="18"/>
                <w:szCs w:val="18"/>
              </w:rPr>
              <w:t>via verbal communication</w:t>
            </w:r>
            <w:r>
              <w:rPr>
                <w:bCs/>
                <w:sz w:val="18"/>
                <w:szCs w:val="18"/>
              </w:rPr>
              <w:t xml:space="preserve">. </w:t>
            </w:r>
            <w:r w:rsidRPr="004504F7">
              <w:rPr>
                <w:bCs/>
                <w:sz w:val="18"/>
                <w:szCs w:val="18"/>
              </w:rPr>
              <w:t>Recent example</w:t>
            </w:r>
            <w:r>
              <w:rPr>
                <w:bCs/>
                <w:sz w:val="18"/>
                <w:szCs w:val="18"/>
              </w:rPr>
              <w:t xml:space="preserve">s where this has taken place include </w:t>
            </w:r>
            <w:proofErr w:type="gramStart"/>
            <w:r>
              <w:rPr>
                <w:bCs/>
                <w:sz w:val="18"/>
                <w:szCs w:val="18"/>
              </w:rPr>
              <w:t>c</w:t>
            </w:r>
            <w:r w:rsidRPr="004504F7">
              <w:rPr>
                <w:bCs/>
                <w:sz w:val="18"/>
                <w:szCs w:val="18"/>
              </w:rPr>
              <w:t>ustomer based</w:t>
            </w:r>
            <w:proofErr w:type="gramEnd"/>
            <w:r w:rsidRPr="004504F7">
              <w:rPr>
                <w:bCs/>
                <w:sz w:val="18"/>
                <w:szCs w:val="18"/>
              </w:rPr>
              <w:t xml:space="preserve"> issues at the Lys and OSP.</w:t>
            </w:r>
          </w:p>
          <w:p w14:paraId="24D37504" w14:textId="77777777" w:rsidR="00BF2C7B" w:rsidRPr="004504F7" w:rsidRDefault="00BF2C7B" w:rsidP="00361B0D">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5F3CD2CC" w14:textId="77777777" w:rsidR="00BF2C7B" w:rsidRDefault="00BF2C7B" w:rsidP="00361B0D">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4504F7">
              <w:rPr>
                <w:b/>
                <w:bCs/>
                <w:sz w:val="18"/>
                <w:szCs w:val="18"/>
              </w:rPr>
              <w:t>IA Comments:</w:t>
            </w:r>
          </w:p>
          <w:p w14:paraId="3B6FCCBA" w14:textId="77777777" w:rsidR="004504F7" w:rsidRPr="004504F7" w:rsidRDefault="004504F7" w:rsidP="00361B0D">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 xml:space="preserve">It was verbally communicated to </w:t>
            </w:r>
            <w:proofErr w:type="gramStart"/>
            <w:r>
              <w:rPr>
                <w:bCs/>
                <w:sz w:val="18"/>
                <w:szCs w:val="18"/>
              </w:rPr>
              <w:t>staff which</w:t>
            </w:r>
            <w:proofErr w:type="gramEnd"/>
            <w:r>
              <w:rPr>
                <w:bCs/>
                <w:sz w:val="18"/>
                <w:szCs w:val="18"/>
              </w:rPr>
              <w:t xml:space="preserve"> fulfils the recommendation.</w:t>
            </w:r>
          </w:p>
        </w:tc>
      </w:tr>
      <w:tr w:rsidR="00BF2C7B" w:rsidRPr="005626E5" w14:paraId="09737EB8" w14:textId="77777777" w:rsidTr="001C15D6">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6CC98E6D" w14:textId="77777777" w:rsidR="00BF2C7B" w:rsidRPr="004504F7" w:rsidRDefault="004504F7" w:rsidP="00361B0D">
            <w:pPr>
              <w:rPr>
                <w:bCs w:val="0"/>
                <w:sz w:val="18"/>
                <w:szCs w:val="18"/>
                <w:lang w:val="en-NZ"/>
              </w:rPr>
            </w:pPr>
            <w:r>
              <w:rPr>
                <w:bCs w:val="0"/>
                <w:sz w:val="18"/>
                <w:szCs w:val="18"/>
                <w:lang w:val="en-NZ"/>
              </w:rPr>
              <w:t>Fusion</w:t>
            </w:r>
          </w:p>
        </w:tc>
        <w:tc>
          <w:tcPr>
            <w:tcW w:w="2530" w:type="dxa"/>
            <w:shd w:val="clear" w:color="auto" w:fill="EEE8E5" w:themeFill="background2"/>
            <w:tcMar>
              <w:top w:w="57" w:type="dxa"/>
              <w:bottom w:w="57" w:type="dxa"/>
            </w:tcMar>
          </w:tcPr>
          <w:p w14:paraId="0B69DEFE" w14:textId="77777777" w:rsidR="00BF2C7B" w:rsidRPr="004504F7" w:rsidRDefault="004504F7" w:rsidP="00361B0D">
            <w:pPr>
              <w:cnfStyle w:val="000000000000" w:firstRow="0" w:lastRow="0" w:firstColumn="0" w:lastColumn="0" w:oddVBand="0" w:evenVBand="0" w:oddHBand="0" w:evenHBand="0" w:firstRowFirstColumn="0" w:firstRowLastColumn="0" w:lastRowFirstColumn="0" w:lastRowLastColumn="0"/>
              <w:rPr>
                <w:bCs/>
                <w:sz w:val="18"/>
                <w:szCs w:val="18"/>
              </w:rPr>
            </w:pPr>
            <w:r w:rsidRPr="004504F7">
              <w:rPr>
                <w:bCs/>
                <w:sz w:val="18"/>
                <w:szCs w:val="18"/>
              </w:rPr>
              <w:t>Customer forums/panel meetings dates should be set out for the year ahead and all must take place at the date expected</w:t>
            </w:r>
          </w:p>
        </w:tc>
        <w:tc>
          <w:tcPr>
            <w:tcW w:w="923" w:type="dxa"/>
            <w:shd w:val="clear" w:color="auto" w:fill="EE9024" w:themeFill="accent4"/>
            <w:tcMar>
              <w:top w:w="57" w:type="dxa"/>
              <w:bottom w:w="57" w:type="dxa"/>
            </w:tcMar>
          </w:tcPr>
          <w:p w14:paraId="779C5F42" w14:textId="77777777" w:rsidR="00BF2C7B" w:rsidRPr="004504F7" w:rsidRDefault="004504F7" w:rsidP="004504F7">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44FF4E87" w14:textId="77777777" w:rsidR="00BF2C7B" w:rsidRPr="004504F7" w:rsidRDefault="004504F7" w:rsidP="00361B0D">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Lucy Cherry</w:t>
            </w:r>
          </w:p>
        </w:tc>
        <w:tc>
          <w:tcPr>
            <w:tcW w:w="1160" w:type="dxa"/>
            <w:shd w:val="clear" w:color="auto" w:fill="EEE8E5" w:themeFill="background2"/>
            <w:tcMar>
              <w:top w:w="57" w:type="dxa"/>
              <w:bottom w:w="57" w:type="dxa"/>
            </w:tcMar>
          </w:tcPr>
          <w:p w14:paraId="11746C16" w14:textId="77777777" w:rsidR="004504F7" w:rsidRPr="004504F7" w:rsidRDefault="004504F7" w:rsidP="004504F7">
            <w:pPr>
              <w:cnfStyle w:val="000000000000" w:firstRow="0" w:lastRow="0" w:firstColumn="0" w:lastColumn="0" w:oddVBand="0" w:evenVBand="0" w:oddHBand="0" w:evenHBand="0" w:firstRowFirstColumn="0" w:firstRowLastColumn="0" w:lastRowFirstColumn="0" w:lastRowLastColumn="0"/>
              <w:rPr>
                <w:bCs/>
                <w:strike/>
                <w:sz w:val="18"/>
                <w:szCs w:val="18"/>
              </w:rPr>
            </w:pPr>
            <w:r w:rsidRPr="004504F7">
              <w:rPr>
                <w:bCs/>
                <w:strike/>
                <w:sz w:val="18"/>
                <w:szCs w:val="18"/>
              </w:rPr>
              <w:t>31/03/2019</w:t>
            </w:r>
          </w:p>
          <w:p w14:paraId="3A632FB4" w14:textId="77777777" w:rsidR="00BF2C7B" w:rsidRPr="004504F7" w:rsidRDefault="004504F7" w:rsidP="004504F7">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0A29F093" w14:textId="77777777" w:rsidR="004504F7" w:rsidRDefault="004504F7" w:rsidP="004504F7">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4504F7">
              <w:rPr>
                <w:b/>
                <w:bCs/>
                <w:sz w:val="18"/>
                <w:szCs w:val="18"/>
              </w:rPr>
              <w:t xml:space="preserve"> Comments:</w:t>
            </w:r>
          </w:p>
          <w:p w14:paraId="05FEE543" w14:textId="77777777" w:rsidR="004504F7" w:rsidRPr="004504F7" w:rsidRDefault="00251E76" w:rsidP="00361B0D">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Meet the Manager dates have been set in Nov/Dec for the next</w:t>
            </w:r>
            <w:r w:rsidRPr="00251E76">
              <w:rPr>
                <w:bCs/>
                <w:sz w:val="18"/>
                <w:szCs w:val="18"/>
              </w:rPr>
              <w:t xml:space="preserve"> 12 months, as displayed on our </w:t>
            </w:r>
            <w:r>
              <w:rPr>
                <w:bCs/>
                <w:sz w:val="18"/>
                <w:szCs w:val="18"/>
              </w:rPr>
              <w:t>w</w:t>
            </w:r>
            <w:r w:rsidRPr="00251E76">
              <w:rPr>
                <w:bCs/>
                <w:sz w:val="18"/>
                <w:szCs w:val="18"/>
              </w:rPr>
              <w:t xml:space="preserve">ebsite. </w:t>
            </w:r>
            <w:r>
              <w:rPr>
                <w:bCs/>
                <w:sz w:val="18"/>
                <w:szCs w:val="18"/>
              </w:rPr>
              <w:t>F</w:t>
            </w:r>
            <w:r w:rsidRPr="00251E76">
              <w:rPr>
                <w:bCs/>
                <w:sz w:val="18"/>
                <w:szCs w:val="18"/>
              </w:rPr>
              <w:t xml:space="preserve">ormal panel meetings </w:t>
            </w:r>
            <w:proofErr w:type="gramStart"/>
            <w:r w:rsidRPr="00251E76">
              <w:rPr>
                <w:bCs/>
                <w:sz w:val="18"/>
                <w:szCs w:val="18"/>
              </w:rPr>
              <w:t>are set</w:t>
            </w:r>
            <w:proofErr w:type="gramEnd"/>
            <w:r w:rsidRPr="00251E76">
              <w:rPr>
                <w:bCs/>
                <w:sz w:val="18"/>
                <w:szCs w:val="18"/>
              </w:rPr>
              <w:t xml:space="preserve"> by the panels and as such are only set some three months ahead.</w:t>
            </w:r>
          </w:p>
          <w:p w14:paraId="1EADF51D" w14:textId="77777777" w:rsidR="00BF2C7B" w:rsidRPr="004504F7" w:rsidRDefault="00BF2C7B" w:rsidP="00361B0D">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14:paraId="12A10EBD" w14:textId="77777777" w:rsidR="00BF2C7B" w:rsidRDefault="00BF2C7B" w:rsidP="00361B0D">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4504F7">
              <w:rPr>
                <w:b/>
                <w:bCs/>
                <w:sz w:val="18"/>
                <w:szCs w:val="18"/>
              </w:rPr>
              <w:t>IA Comments:</w:t>
            </w:r>
          </w:p>
          <w:p w14:paraId="47BF1AC9" w14:textId="77777777" w:rsidR="00251E76" w:rsidRPr="00251E76" w:rsidRDefault="00251E76" w:rsidP="00251E7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Customers are made aware of dates to attend forums/panels and opportunities to meet management in advance.</w:t>
            </w:r>
          </w:p>
        </w:tc>
      </w:tr>
      <w:tr w:rsidR="00BF2C7B" w:rsidRPr="005626E5" w14:paraId="713BDC82" w14:textId="77777777" w:rsidTr="001C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2ED10953" w14:textId="77777777" w:rsidR="00BF2C7B" w:rsidRPr="004504F7" w:rsidRDefault="00251E76" w:rsidP="00361B0D">
            <w:pPr>
              <w:rPr>
                <w:bCs w:val="0"/>
                <w:sz w:val="18"/>
                <w:szCs w:val="18"/>
                <w:lang w:val="en-NZ"/>
              </w:rPr>
            </w:pPr>
            <w:r>
              <w:rPr>
                <w:bCs w:val="0"/>
                <w:sz w:val="18"/>
                <w:szCs w:val="18"/>
                <w:lang w:val="en-NZ"/>
              </w:rPr>
              <w:t>Fusion</w:t>
            </w:r>
          </w:p>
        </w:tc>
        <w:tc>
          <w:tcPr>
            <w:tcW w:w="2530" w:type="dxa"/>
            <w:shd w:val="clear" w:color="auto" w:fill="EEE8E5" w:themeFill="background2"/>
            <w:tcMar>
              <w:top w:w="57" w:type="dxa"/>
              <w:bottom w:w="57" w:type="dxa"/>
            </w:tcMar>
          </w:tcPr>
          <w:p w14:paraId="245F7CA3" w14:textId="77777777" w:rsidR="00BF2C7B" w:rsidRPr="004504F7" w:rsidRDefault="00251E76" w:rsidP="00361B0D">
            <w:pPr>
              <w:cnfStyle w:val="000000100000" w:firstRow="0" w:lastRow="0" w:firstColumn="0" w:lastColumn="0" w:oddVBand="0" w:evenVBand="0" w:oddHBand="1" w:evenHBand="0" w:firstRowFirstColumn="0" w:firstRowLastColumn="0" w:lastRowFirstColumn="0" w:lastRowLastColumn="0"/>
              <w:rPr>
                <w:bCs/>
                <w:sz w:val="18"/>
                <w:szCs w:val="18"/>
              </w:rPr>
            </w:pPr>
            <w:r w:rsidRPr="00251E76">
              <w:rPr>
                <w:bCs/>
                <w:sz w:val="18"/>
                <w:szCs w:val="18"/>
              </w:rPr>
              <w:t>Feedback surveys from each group should take place at set frequencies which are agreed for the year in advance</w:t>
            </w:r>
          </w:p>
        </w:tc>
        <w:tc>
          <w:tcPr>
            <w:tcW w:w="923" w:type="dxa"/>
            <w:shd w:val="clear" w:color="auto" w:fill="EE9024" w:themeFill="accent4"/>
            <w:tcMar>
              <w:top w:w="57" w:type="dxa"/>
              <w:bottom w:w="57" w:type="dxa"/>
            </w:tcMar>
          </w:tcPr>
          <w:p w14:paraId="7E3D37A0" w14:textId="77777777" w:rsidR="00BF2C7B" w:rsidRPr="00251E76" w:rsidRDefault="00251E76" w:rsidP="00251E76">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0D8C0118" w14:textId="77777777" w:rsidR="00BF2C7B" w:rsidRPr="004504F7" w:rsidRDefault="00251E76" w:rsidP="00361B0D">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Lucy Cherry</w:t>
            </w:r>
          </w:p>
        </w:tc>
        <w:tc>
          <w:tcPr>
            <w:tcW w:w="1160" w:type="dxa"/>
            <w:shd w:val="clear" w:color="auto" w:fill="EEE8E5" w:themeFill="background2"/>
            <w:tcMar>
              <w:top w:w="57" w:type="dxa"/>
              <w:bottom w:w="57" w:type="dxa"/>
            </w:tcMar>
          </w:tcPr>
          <w:p w14:paraId="4F12B4E2" w14:textId="77777777" w:rsidR="00251E76" w:rsidRPr="004504F7" w:rsidRDefault="00251E76" w:rsidP="00251E7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4504F7">
              <w:rPr>
                <w:bCs/>
                <w:strike/>
                <w:sz w:val="18"/>
                <w:szCs w:val="18"/>
              </w:rPr>
              <w:t>31/03/2019</w:t>
            </w:r>
          </w:p>
          <w:p w14:paraId="1BB220AA" w14:textId="77777777" w:rsidR="00BF2C7B" w:rsidRPr="004504F7" w:rsidRDefault="00251E76" w:rsidP="00251E76">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1B9BD614" w14:textId="77777777" w:rsidR="004504F7" w:rsidRDefault="004504F7" w:rsidP="004504F7">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4504F7">
              <w:rPr>
                <w:b/>
                <w:bCs/>
                <w:sz w:val="18"/>
                <w:szCs w:val="18"/>
              </w:rPr>
              <w:t xml:space="preserve"> Comments:</w:t>
            </w:r>
          </w:p>
          <w:p w14:paraId="44707935" w14:textId="77777777" w:rsidR="00251E76" w:rsidRPr="00251E76" w:rsidRDefault="00251E76" w:rsidP="004504F7">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51E76">
              <w:rPr>
                <w:bCs/>
                <w:sz w:val="18"/>
                <w:szCs w:val="18"/>
              </w:rPr>
              <w:t>Feedback surveys are a contra</w:t>
            </w:r>
            <w:r>
              <w:rPr>
                <w:bCs/>
                <w:sz w:val="18"/>
                <w:szCs w:val="18"/>
              </w:rPr>
              <w:t>c</w:t>
            </w:r>
            <w:r w:rsidRPr="00251E76">
              <w:rPr>
                <w:bCs/>
                <w:sz w:val="18"/>
                <w:szCs w:val="18"/>
              </w:rPr>
              <w:t>tu</w:t>
            </w:r>
            <w:r>
              <w:rPr>
                <w:bCs/>
                <w:sz w:val="18"/>
                <w:szCs w:val="18"/>
              </w:rPr>
              <w:t>a</w:t>
            </w:r>
            <w:r w:rsidRPr="00251E76">
              <w:rPr>
                <w:bCs/>
                <w:sz w:val="18"/>
                <w:szCs w:val="18"/>
              </w:rPr>
              <w:t>l requi</w:t>
            </w:r>
            <w:r>
              <w:rPr>
                <w:bCs/>
                <w:sz w:val="18"/>
                <w:szCs w:val="18"/>
              </w:rPr>
              <w:t>rem</w:t>
            </w:r>
            <w:r w:rsidRPr="00251E76">
              <w:rPr>
                <w:bCs/>
                <w:sz w:val="18"/>
                <w:szCs w:val="18"/>
              </w:rPr>
              <w:t>e</w:t>
            </w:r>
            <w:r>
              <w:rPr>
                <w:bCs/>
                <w:sz w:val="18"/>
                <w:szCs w:val="18"/>
              </w:rPr>
              <w:t>n</w:t>
            </w:r>
            <w:r w:rsidRPr="00251E76">
              <w:rPr>
                <w:bCs/>
                <w:sz w:val="18"/>
                <w:szCs w:val="18"/>
              </w:rPr>
              <w:t>t</w:t>
            </w:r>
            <w:r>
              <w:rPr>
                <w:bCs/>
                <w:sz w:val="18"/>
                <w:szCs w:val="18"/>
              </w:rPr>
              <w:t>,</w:t>
            </w:r>
            <w:r w:rsidRPr="00251E76">
              <w:rPr>
                <w:bCs/>
                <w:sz w:val="18"/>
                <w:szCs w:val="18"/>
              </w:rPr>
              <w:t xml:space="preserve"> </w:t>
            </w:r>
            <w:proofErr w:type="gramStart"/>
            <w:r w:rsidRPr="00251E76">
              <w:rPr>
                <w:bCs/>
                <w:sz w:val="18"/>
                <w:szCs w:val="18"/>
              </w:rPr>
              <w:t>being completed</w:t>
            </w:r>
            <w:proofErr w:type="gramEnd"/>
            <w:r w:rsidRPr="00251E76">
              <w:rPr>
                <w:bCs/>
                <w:sz w:val="18"/>
                <w:szCs w:val="18"/>
              </w:rPr>
              <w:t xml:space="preserve"> every 24 months. They are due next in 2020.</w:t>
            </w:r>
          </w:p>
          <w:p w14:paraId="29E6CC15" w14:textId="77777777" w:rsidR="00BF2C7B" w:rsidRPr="004504F7" w:rsidRDefault="00BF2C7B" w:rsidP="00361B0D">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163015B4" w14:textId="77777777" w:rsidR="00BF2C7B" w:rsidRDefault="00BF2C7B" w:rsidP="00361B0D">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51E76">
              <w:rPr>
                <w:b/>
                <w:bCs/>
                <w:sz w:val="18"/>
                <w:szCs w:val="18"/>
              </w:rPr>
              <w:t>IA Comments:</w:t>
            </w:r>
          </w:p>
          <w:p w14:paraId="4DBD4639" w14:textId="77777777" w:rsidR="00251E76" w:rsidRPr="00251E76" w:rsidRDefault="00251E76" w:rsidP="00361B0D">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Implementation of surveys is complete and frequency is clear.</w:t>
            </w:r>
          </w:p>
        </w:tc>
      </w:tr>
      <w:tr w:rsidR="00251E76" w:rsidRPr="005626E5" w14:paraId="06B68460" w14:textId="77777777" w:rsidTr="001C15D6">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20876555" w14:textId="77777777" w:rsidR="00251E76" w:rsidRPr="004504F7" w:rsidRDefault="00251E76" w:rsidP="00251E76">
            <w:pPr>
              <w:rPr>
                <w:bCs w:val="0"/>
                <w:sz w:val="18"/>
                <w:szCs w:val="18"/>
                <w:lang w:val="en-NZ"/>
              </w:rPr>
            </w:pPr>
            <w:r>
              <w:rPr>
                <w:bCs w:val="0"/>
                <w:sz w:val="18"/>
                <w:szCs w:val="18"/>
                <w:lang w:val="en-NZ"/>
              </w:rPr>
              <w:t>Fusion</w:t>
            </w:r>
          </w:p>
        </w:tc>
        <w:tc>
          <w:tcPr>
            <w:tcW w:w="2530" w:type="dxa"/>
            <w:shd w:val="clear" w:color="auto" w:fill="EEE8E5" w:themeFill="background2"/>
            <w:tcMar>
              <w:top w:w="57" w:type="dxa"/>
              <w:bottom w:w="57" w:type="dxa"/>
            </w:tcMar>
          </w:tcPr>
          <w:p w14:paraId="05473C55" w14:textId="77777777" w:rsidR="00251E76" w:rsidRPr="004504F7" w:rsidRDefault="00251E76" w:rsidP="00251E76">
            <w:pPr>
              <w:cnfStyle w:val="000000000000" w:firstRow="0" w:lastRow="0" w:firstColumn="0" w:lastColumn="0" w:oddVBand="0" w:evenVBand="0" w:oddHBand="0" w:evenHBand="0" w:firstRowFirstColumn="0" w:firstRowLastColumn="0" w:lastRowFirstColumn="0" w:lastRowLastColumn="0"/>
              <w:rPr>
                <w:bCs/>
                <w:sz w:val="18"/>
                <w:szCs w:val="18"/>
              </w:rPr>
            </w:pPr>
            <w:r w:rsidRPr="00251E76">
              <w:rPr>
                <w:bCs/>
                <w:sz w:val="18"/>
                <w:szCs w:val="18"/>
              </w:rPr>
              <w:t>Protocols should be set out for when minutes of customer forum/panel meetings are issued post a meeting – this should be no longer than two weeks after any given meeting</w:t>
            </w:r>
          </w:p>
        </w:tc>
        <w:tc>
          <w:tcPr>
            <w:tcW w:w="923" w:type="dxa"/>
            <w:shd w:val="clear" w:color="auto" w:fill="EE9024" w:themeFill="accent4"/>
            <w:tcMar>
              <w:top w:w="57" w:type="dxa"/>
              <w:bottom w:w="57" w:type="dxa"/>
            </w:tcMar>
          </w:tcPr>
          <w:p w14:paraId="18E2432D" w14:textId="77777777" w:rsidR="00251E76" w:rsidRPr="00251E76" w:rsidRDefault="00251E76" w:rsidP="00251E76">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3B37D4F6" w14:textId="77777777" w:rsidR="00251E76" w:rsidRPr="004504F7" w:rsidRDefault="00251E76" w:rsidP="00251E76">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Lucy Cherry</w:t>
            </w:r>
          </w:p>
        </w:tc>
        <w:tc>
          <w:tcPr>
            <w:tcW w:w="1160" w:type="dxa"/>
            <w:shd w:val="clear" w:color="auto" w:fill="EEE8E5" w:themeFill="background2"/>
            <w:tcMar>
              <w:top w:w="57" w:type="dxa"/>
              <w:bottom w:w="57" w:type="dxa"/>
            </w:tcMar>
          </w:tcPr>
          <w:p w14:paraId="67F1C35F" w14:textId="77777777" w:rsidR="00251E76" w:rsidRPr="004504F7" w:rsidRDefault="00251E76" w:rsidP="00251E7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4504F7">
              <w:rPr>
                <w:bCs/>
                <w:strike/>
                <w:sz w:val="18"/>
                <w:szCs w:val="18"/>
              </w:rPr>
              <w:t>31/03/2019</w:t>
            </w:r>
          </w:p>
          <w:p w14:paraId="40E103D4" w14:textId="77777777" w:rsidR="00251E76" w:rsidRPr="004504F7" w:rsidRDefault="00251E76" w:rsidP="00251E76">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135CC093" w14:textId="77777777" w:rsidR="00251E76" w:rsidRDefault="00251E76" w:rsidP="00251E76">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4504F7">
              <w:rPr>
                <w:b/>
                <w:bCs/>
                <w:sz w:val="18"/>
                <w:szCs w:val="18"/>
              </w:rPr>
              <w:t xml:space="preserve"> Comments:</w:t>
            </w:r>
          </w:p>
          <w:p w14:paraId="685471BC" w14:textId="77777777" w:rsidR="00251E76" w:rsidRDefault="00251E76" w:rsidP="00251E7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51E76">
              <w:rPr>
                <w:bCs/>
                <w:sz w:val="18"/>
                <w:szCs w:val="18"/>
              </w:rPr>
              <w:t xml:space="preserve">On site </w:t>
            </w:r>
            <w:proofErr w:type="gramStart"/>
            <w:r w:rsidRPr="00251E76">
              <w:rPr>
                <w:bCs/>
                <w:sz w:val="18"/>
                <w:szCs w:val="18"/>
              </w:rPr>
              <w:t>mee</w:t>
            </w:r>
            <w:r>
              <w:rPr>
                <w:bCs/>
                <w:sz w:val="18"/>
                <w:szCs w:val="18"/>
              </w:rPr>
              <w:t>ti</w:t>
            </w:r>
            <w:r w:rsidRPr="00251E76">
              <w:rPr>
                <w:bCs/>
                <w:sz w:val="18"/>
                <w:szCs w:val="18"/>
              </w:rPr>
              <w:t>ng</w:t>
            </w:r>
            <w:proofErr w:type="gramEnd"/>
            <w:r w:rsidRPr="00251E76">
              <w:rPr>
                <w:bCs/>
                <w:sz w:val="18"/>
                <w:szCs w:val="18"/>
              </w:rPr>
              <w:t xml:space="preserve"> notes are email</w:t>
            </w:r>
            <w:r>
              <w:rPr>
                <w:bCs/>
                <w:sz w:val="18"/>
                <w:szCs w:val="18"/>
              </w:rPr>
              <w:t>ed</w:t>
            </w:r>
            <w:r w:rsidRPr="00251E76">
              <w:rPr>
                <w:bCs/>
                <w:sz w:val="18"/>
                <w:szCs w:val="18"/>
              </w:rPr>
              <w:t xml:space="preserve"> to cust</w:t>
            </w:r>
            <w:r>
              <w:rPr>
                <w:bCs/>
                <w:sz w:val="18"/>
                <w:szCs w:val="18"/>
              </w:rPr>
              <w:t>o</w:t>
            </w:r>
            <w:r w:rsidRPr="00251E76">
              <w:rPr>
                <w:bCs/>
                <w:sz w:val="18"/>
                <w:szCs w:val="18"/>
              </w:rPr>
              <w:t>mers within two week</w:t>
            </w:r>
            <w:r>
              <w:rPr>
                <w:bCs/>
                <w:sz w:val="18"/>
                <w:szCs w:val="18"/>
              </w:rPr>
              <w:t>s of the forum/panel meeting</w:t>
            </w:r>
            <w:r w:rsidRPr="00251E76">
              <w:rPr>
                <w:bCs/>
                <w:sz w:val="18"/>
                <w:szCs w:val="18"/>
              </w:rPr>
              <w:t xml:space="preserve"> and </w:t>
            </w:r>
            <w:r>
              <w:rPr>
                <w:bCs/>
                <w:sz w:val="18"/>
                <w:szCs w:val="18"/>
              </w:rPr>
              <w:t>displayed on the website.</w:t>
            </w:r>
          </w:p>
          <w:p w14:paraId="0A9C2B31" w14:textId="77777777" w:rsidR="00251E76" w:rsidRPr="004504F7" w:rsidRDefault="00251E76" w:rsidP="00251E7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2431ADE0" w14:textId="77777777" w:rsidR="00251E76" w:rsidRDefault="00251E76" w:rsidP="00251E76">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51E76">
              <w:rPr>
                <w:b/>
                <w:bCs/>
                <w:sz w:val="18"/>
                <w:szCs w:val="18"/>
              </w:rPr>
              <w:t>IA Comments:</w:t>
            </w:r>
          </w:p>
          <w:p w14:paraId="20E83142" w14:textId="77777777" w:rsidR="00251E76" w:rsidRPr="00251E76" w:rsidRDefault="00251E76" w:rsidP="00251E7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lastRenderedPageBreak/>
              <w:t>The recommendation has been implemented</w:t>
            </w:r>
          </w:p>
        </w:tc>
      </w:tr>
      <w:tr w:rsidR="00AC7235" w:rsidRPr="005626E5" w14:paraId="29F17BDE" w14:textId="77777777" w:rsidTr="001C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230110B9" w14:textId="77777777" w:rsidR="00AC7235" w:rsidRDefault="00AC7235" w:rsidP="00AC7235">
            <w:pPr>
              <w:rPr>
                <w:bCs w:val="0"/>
                <w:sz w:val="18"/>
                <w:szCs w:val="18"/>
                <w:lang w:val="en-NZ"/>
              </w:rPr>
            </w:pPr>
            <w:r>
              <w:rPr>
                <w:bCs w:val="0"/>
                <w:sz w:val="18"/>
                <w:szCs w:val="18"/>
                <w:lang w:val="en-NZ"/>
              </w:rPr>
              <w:lastRenderedPageBreak/>
              <w:t>Fusion</w:t>
            </w:r>
          </w:p>
        </w:tc>
        <w:tc>
          <w:tcPr>
            <w:tcW w:w="2530" w:type="dxa"/>
            <w:shd w:val="clear" w:color="auto" w:fill="EEE8E5" w:themeFill="background2"/>
            <w:tcMar>
              <w:top w:w="57" w:type="dxa"/>
              <w:bottom w:w="57" w:type="dxa"/>
            </w:tcMar>
          </w:tcPr>
          <w:p w14:paraId="7AEB455F" w14:textId="77777777" w:rsidR="00AC7235" w:rsidRPr="00251E76" w:rsidRDefault="00AC7235" w:rsidP="00AC7235">
            <w:pPr>
              <w:cnfStyle w:val="000000100000" w:firstRow="0" w:lastRow="0" w:firstColumn="0" w:lastColumn="0" w:oddVBand="0" w:evenVBand="0" w:oddHBand="1" w:evenHBand="0" w:firstRowFirstColumn="0" w:firstRowLastColumn="0" w:lastRowFirstColumn="0" w:lastRowLastColumn="0"/>
              <w:rPr>
                <w:bCs/>
                <w:sz w:val="18"/>
                <w:szCs w:val="18"/>
              </w:rPr>
            </w:pPr>
            <w:r w:rsidRPr="00251E76">
              <w:rPr>
                <w:bCs/>
                <w:sz w:val="18"/>
                <w:szCs w:val="18"/>
              </w:rPr>
              <w:t>Customer forum/panel attendees should be emailed/written to by letter to ask what format they would like minutes in. This should then be logged and agreed protocols followed</w:t>
            </w:r>
          </w:p>
        </w:tc>
        <w:tc>
          <w:tcPr>
            <w:tcW w:w="923" w:type="dxa"/>
            <w:shd w:val="clear" w:color="auto" w:fill="EE9024" w:themeFill="accent4"/>
            <w:tcMar>
              <w:top w:w="57" w:type="dxa"/>
              <w:bottom w:w="57" w:type="dxa"/>
            </w:tcMar>
          </w:tcPr>
          <w:p w14:paraId="2ED1483F" w14:textId="77777777" w:rsidR="00AC7235" w:rsidRDefault="00AC7235" w:rsidP="00AC7235">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2DCD60BF" w14:textId="77777777" w:rsidR="00AC7235" w:rsidRPr="004504F7" w:rsidRDefault="00AC7235" w:rsidP="00AC7235">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Lucy Cherry</w:t>
            </w:r>
          </w:p>
        </w:tc>
        <w:tc>
          <w:tcPr>
            <w:tcW w:w="1160" w:type="dxa"/>
            <w:shd w:val="clear" w:color="auto" w:fill="EEE8E5" w:themeFill="background2"/>
            <w:tcMar>
              <w:top w:w="57" w:type="dxa"/>
              <w:bottom w:w="57" w:type="dxa"/>
            </w:tcMar>
          </w:tcPr>
          <w:p w14:paraId="3B053A48" w14:textId="77777777" w:rsidR="00AC7235" w:rsidRPr="004504F7" w:rsidRDefault="00AC7235" w:rsidP="00AC7235">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4504F7">
              <w:rPr>
                <w:bCs/>
                <w:strike/>
                <w:sz w:val="18"/>
                <w:szCs w:val="18"/>
              </w:rPr>
              <w:t>31/03/2019</w:t>
            </w:r>
          </w:p>
          <w:p w14:paraId="5299AD27" w14:textId="77777777" w:rsidR="00AC7235" w:rsidRPr="004504F7" w:rsidRDefault="00AC7235" w:rsidP="00AC7235">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6C949891" w14:textId="77777777" w:rsid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 Comments:</w:t>
            </w:r>
          </w:p>
          <w:p w14:paraId="1BADE5FE" w14:textId="77777777" w:rsidR="00AC7235" w:rsidRP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 xml:space="preserve">Customers </w:t>
            </w:r>
            <w:proofErr w:type="gramStart"/>
            <w:r>
              <w:rPr>
                <w:bCs/>
                <w:sz w:val="18"/>
                <w:szCs w:val="18"/>
              </w:rPr>
              <w:t>have been consulted</w:t>
            </w:r>
            <w:proofErr w:type="gramEnd"/>
            <w:r>
              <w:rPr>
                <w:bCs/>
                <w:sz w:val="18"/>
                <w:szCs w:val="18"/>
              </w:rPr>
              <w:t xml:space="preserve"> in</w:t>
            </w:r>
            <w:r w:rsidRPr="00AC7235">
              <w:rPr>
                <w:bCs/>
                <w:sz w:val="18"/>
                <w:szCs w:val="18"/>
              </w:rPr>
              <w:t xml:space="preserve"> formal meetings</w:t>
            </w:r>
            <w:r>
              <w:rPr>
                <w:bCs/>
                <w:sz w:val="18"/>
                <w:szCs w:val="18"/>
              </w:rPr>
              <w:t>. T</w:t>
            </w:r>
            <w:r w:rsidRPr="00AC7235">
              <w:rPr>
                <w:bCs/>
                <w:sz w:val="18"/>
                <w:szCs w:val="18"/>
              </w:rPr>
              <w:t xml:space="preserve">his </w:t>
            </w:r>
            <w:proofErr w:type="gramStart"/>
            <w:r w:rsidRPr="00AC7235">
              <w:rPr>
                <w:bCs/>
                <w:sz w:val="18"/>
                <w:szCs w:val="18"/>
              </w:rPr>
              <w:t>is agreed</w:t>
            </w:r>
            <w:proofErr w:type="gramEnd"/>
            <w:r w:rsidRPr="00AC7235">
              <w:rPr>
                <w:bCs/>
                <w:sz w:val="18"/>
                <w:szCs w:val="18"/>
              </w:rPr>
              <w:t xml:space="preserve"> to suit all attending the meeting.</w:t>
            </w:r>
          </w:p>
          <w:p w14:paraId="795D09BA" w14:textId="77777777" w:rsid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014B1737" w14:textId="77777777" w:rsid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IA Comments:</w:t>
            </w:r>
          </w:p>
          <w:p w14:paraId="38C64929" w14:textId="77777777" w:rsidR="00AC7235" w:rsidRP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 xml:space="preserve">The recommendation </w:t>
            </w:r>
            <w:proofErr w:type="gramStart"/>
            <w:r>
              <w:rPr>
                <w:bCs/>
                <w:sz w:val="18"/>
                <w:szCs w:val="18"/>
              </w:rPr>
              <w:t>has been implemented</w:t>
            </w:r>
            <w:proofErr w:type="gramEnd"/>
            <w:r>
              <w:rPr>
                <w:bCs/>
                <w:sz w:val="18"/>
                <w:szCs w:val="18"/>
              </w:rPr>
              <w:t xml:space="preserve"> as customers have been consulted.</w:t>
            </w:r>
          </w:p>
        </w:tc>
      </w:tr>
      <w:tr w:rsidR="00AC7235" w:rsidRPr="005626E5" w14:paraId="2BE6F6A4" w14:textId="77777777" w:rsidTr="001C15D6">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3029CE03" w14:textId="77777777" w:rsidR="00AC7235" w:rsidRDefault="00AC7235" w:rsidP="00AC7235">
            <w:pPr>
              <w:rPr>
                <w:bCs w:val="0"/>
                <w:sz w:val="18"/>
                <w:szCs w:val="18"/>
                <w:lang w:val="en-NZ"/>
              </w:rPr>
            </w:pPr>
            <w:r>
              <w:rPr>
                <w:bCs w:val="0"/>
                <w:sz w:val="18"/>
                <w:szCs w:val="18"/>
                <w:lang w:val="en-NZ"/>
              </w:rPr>
              <w:t>Fusion</w:t>
            </w:r>
          </w:p>
        </w:tc>
        <w:tc>
          <w:tcPr>
            <w:tcW w:w="2530" w:type="dxa"/>
            <w:shd w:val="clear" w:color="auto" w:fill="EEE8E5" w:themeFill="background2"/>
            <w:tcMar>
              <w:top w:w="57" w:type="dxa"/>
              <w:bottom w:w="57" w:type="dxa"/>
            </w:tcMar>
          </w:tcPr>
          <w:p w14:paraId="4ED1252D" w14:textId="77777777" w:rsidR="00AC7235" w:rsidRPr="00251E76" w:rsidRDefault="00AC7235" w:rsidP="00AC7235">
            <w:pPr>
              <w:cnfStyle w:val="000000000000" w:firstRow="0" w:lastRow="0" w:firstColumn="0" w:lastColumn="0" w:oddVBand="0" w:evenVBand="0" w:oddHBand="0" w:evenHBand="0" w:firstRowFirstColumn="0" w:firstRowLastColumn="0" w:lastRowFirstColumn="0" w:lastRowLastColumn="0"/>
              <w:rPr>
                <w:bCs/>
                <w:sz w:val="18"/>
                <w:szCs w:val="18"/>
              </w:rPr>
            </w:pPr>
            <w:r w:rsidRPr="00AC7235">
              <w:rPr>
                <w:bCs/>
                <w:sz w:val="18"/>
                <w:szCs w:val="18"/>
              </w:rPr>
              <w:t>A customer forum/panel member orientation pack should be developed which sets out expectations and responsibilities of attendees and issued within 1 month of a new member joining</w:t>
            </w:r>
          </w:p>
        </w:tc>
        <w:tc>
          <w:tcPr>
            <w:tcW w:w="923" w:type="dxa"/>
            <w:shd w:val="clear" w:color="auto" w:fill="EE9024" w:themeFill="accent4"/>
            <w:tcMar>
              <w:top w:w="57" w:type="dxa"/>
              <w:bottom w:w="57" w:type="dxa"/>
            </w:tcMar>
          </w:tcPr>
          <w:p w14:paraId="488C1241" w14:textId="77777777" w:rsidR="00AC7235" w:rsidRDefault="00AC7235" w:rsidP="00AC7235">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40A51876" w14:textId="77777777" w:rsidR="00AC7235" w:rsidRPr="004504F7" w:rsidRDefault="00AC7235" w:rsidP="00AC7235">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Lucy Cherry</w:t>
            </w:r>
          </w:p>
        </w:tc>
        <w:tc>
          <w:tcPr>
            <w:tcW w:w="1160" w:type="dxa"/>
            <w:shd w:val="clear" w:color="auto" w:fill="EEE8E5" w:themeFill="background2"/>
            <w:tcMar>
              <w:top w:w="57" w:type="dxa"/>
              <w:bottom w:w="57" w:type="dxa"/>
            </w:tcMar>
          </w:tcPr>
          <w:p w14:paraId="18A84056" w14:textId="77777777" w:rsidR="00AC7235" w:rsidRPr="004504F7" w:rsidRDefault="00AC7235" w:rsidP="00AC7235">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4504F7">
              <w:rPr>
                <w:bCs/>
                <w:strike/>
                <w:sz w:val="18"/>
                <w:szCs w:val="18"/>
              </w:rPr>
              <w:t>31/03/2019</w:t>
            </w:r>
          </w:p>
          <w:p w14:paraId="09B8D213" w14:textId="77777777" w:rsidR="00AC7235" w:rsidRPr="004504F7" w:rsidRDefault="00AC7235" w:rsidP="00AC7235">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125FEA89" w14:textId="77777777" w:rsidR="00AC7235" w:rsidRDefault="00AC7235" w:rsidP="00AC723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 Comments:</w:t>
            </w:r>
          </w:p>
          <w:p w14:paraId="04B55620" w14:textId="77777777" w:rsidR="00AC7235" w:rsidRPr="00AC7235" w:rsidRDefault="00AC7235" w:rsidP="00AC7235">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AC7235">
              <w:rPr>
                <w:bCs/>
                <w:sz w:val="18"/>
                <w:szCs w:val="18"/>
              </w:rPr>
              <w:t xml:space="preserve">A customer forum/panel orientation pack </w:t>
            </w:r>
            <w:r>
              <w:rPr>
                <w:bCs/>
                <w:sz w:val="18"/>
                <w:szCs w:val="18"/>
              </w:rPr>
              <w:t>is</w:t>
            </w:r>
            <w:r w:rsidRPr="00AC7235">
              <w:rPr>
                <w:bCs/>
                <w:sz w:val="18"/>
                <w:szCs w:val="18"/>
              </w:rPr>
              <w:t xml:space="preserve"> be</w:t>
            </w:r>
            <w:r>
              <w:rPr>
                <w:bCs/>
                <w:sz w:val="18"/>
                <w:szCs w:val="18"/>
              </w:rPr>
              <w:t>ing develop</w:t>
            </w:r>
            <w:r w:rsidRPr="00AC7235">
              <w:rPr>
                <w:bCs/>
                <w:sz w:val="18"/>
                <w:szCs w:val="18"/>
              </w:rPr>
              <w:t>ed a</w:t>
            </w:r>
            <w:r>
              <w:rPr>
                <w:bCs/>
                <w:sz w:val="18"/>
                <w:szCs w:val="18"/>
              </w:rPr>
              <w:t>n</w:t>
            </w:r>
            <w:r w:rsidRPr="00AC7235">
              <w:rPr>
                <w:bCs/>
                <w:sz w:val="18"/>
                <w:szCs w:val="18"/>
              </w:rPr>
              <w:t>d sent it members.</w:t>
            </w:r>
            <w:r>
              <w:rPr>
                <w:bCs/>
                <w:sz w:val="18"/>
                <w:szCs w:val="18"/>
              </w:rPr>
              <w:t xml:space="preserve"> This will provide them with information about the panel and their responsibilities.</w:t>
            </w:r>
          </w:p>
          <w:p w14:paraId="3BB5C09F" w14:textId="77777777" w:rsidR="00AC7235" w:rsidRDefault="00AC7235" w:rsidP="00AC723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14:paraId="46AB7A0A" w14:textId="77777777" w:rsidR="00AC7235" w:rsidRDefault="00AC7235" w:rsidP="00AC723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IA Comments:</w:t>
            </w:r>
          </w:p>
          <w:p w14:paraId="3B75A926" w14:textId="77777777" w:rsidR="00AC7235" w:rsidRPr="00AC7235" w:rsidRDefault="00AC7235" w:rsidP="00AC7235">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The orientation pack provides panel members with adequate information about their responsibilities.</w:t>
            </w:r>
          </w:p>
        </w:tc>
      </w:tr>
      <w:tr w:rsidR="00AC7235" w:rsidRPr="005626E5" w14:paraId="306DBACB" w14:textId="77777777" w:rsidTr="001C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5690B144" w14:textId="77777777" w:rsidR="00AC7235" w:rsidRDefault="00AC7235" w:rsidP="00AC7235">
            <w:pPr>
              <w:rPr>
                <w:bCs w:val="0"/>
                <w:sz w:val="18"/>
                <w:szCs w:val="18"/>
                <w:lang w:val="en-NZ"/>
              </w:rPr>
            </w:pPr>
            <w:r>
              <w:rPr>
                <w:bCs w:val="0"/>
                <w:sz w:val="18"/>
                <w:szCs w:val="18"/>
                <w:lang w:val="en-NZ"/>
              </w:rPr>
              <w:t>Fusion</w:t>
            </w:r>
          </w:p>
        </w:tc>
        <w:tc>
          <w:tcPr>
            <w:tcW w:w="2530" w:type="dxa"/>
            <w:shd w:val="clear" w:color="auto" w:fill="EEE8E5" w:themeFill="background2"/>
            <w:tcMar>
              <w:top w:w="57" w:type="dxa"/>
              <w:bottom w:w="57" w:type="dxa"/>
            </w:tcMar>
          </w:tcPr>
          <w:p w14:paraId="07ED66AE" w14:textId="77777777" w:rsidR="00AC7235" w:rsidRPr="00251E76" w:rsidRDefault="00AC7235" w:rsidP="00AC7235">
            <w:pPr>
              <w:cnfStyle w:val="000000100000" w:firstRow="0" w:lastRow="0" w:firstColumn="0" w:lastColumn="0" w:oddVBand="0" w:evenVBand="0" w:oddHBand="1" w:evenHBand="0" w:firstRowFirstColumn="0" w:firstRowLastColumn="0" w:lastRowFirstColumn="0" w:lastRowLastColumn="0"/>
              <w:rPr>
                <w:bCs/>
                <w:sz w:val="18"/>
                <w:szCs w:val="18"/>
              </w:rPr>
            </w:pPr>
            <w:r w:rsidRPr="00AC7235">
              <w:rPr>
                <w:bCs/>
                <w:sz w:val="18"/>
                <w:szCs w:val="18"/>
              </w:rPr>
              <w:t>Fusion should set an action plan for each site about how to achieve greater engagement with customer forum/panels and demonstrate improvement to the Council</w:t>
            </w:r>
          </w:p>
        </w:tc>
        <w:tc>
          <w:tcPr>
            <w:tcW w:w="923" w:type="dxa"/>
            <w:shd w:val="clear" w:color="auto" w:fill="EE9024" w:themeFill="accent4"/>
            <w:tcMar>
              <w:top w:w="57" w:type="dxa"/>
              <w:bottom w:w="57" w:type="dxa"/>
            </w:tcMar>
          </w:tcPr>
          <w:p w14:paraId="3988E70B" w14:textId="77777777" w:rsidR="00AC7235" w:rsidRDefault="00AC7235" w:rsidP="00AC7235">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541475EC" w14:textId="77777777" w:rsidR="00AC7235" w:rsidRPr="004504F7" w:rsidRDefault="00AC7235" w:rsidP="00AC7235">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Lucy Cherry</w:t>
            </w:r>
          </w:p>
        </w:tc>
        <w:tc>
          <w:tcPr>
            <w:tcW w:w="1160" w:type="dxa"/>
            <w:shd w:val="clear" w:color="auto" w:fill="EEE8E5" w:themeFill="background2"/>
            <w:tcMar>
              <w:top w:w="57" w:type="dxa"/>
              <w:bottom w:w="57" w:type="dxa"/>
            </w:tcMar>
          </w:tcPr>
          <w:p w14:paraId="2FFCD246" w14:textId="77777777" w:rsidR="00AC7235" w:rsidRPr="004504F7" w:rsidRDefault="00AC7235" w:rsidP="00AC7235">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4504F7">
              <w:rPr>
                <w:bCs/>
                <w:strike/>
                <w:sz w:val="18"/>
                <w:szCs w:val="18"/>
              </w:rPr>
              <w:t>31/03/2019</w:t>
            </w:r>
          </w:p>
          <w:p w14:paraId="111BA4B8" w14:textId="77777777" w:rsidR="00AC7235" w:rsidRPr="004504F7" w:rsidRDefault="00AC7235" w:rsidP="00AC7235">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4504F7">
              <w:rPr>
                <w:bCs/>
                <w:sz w:val="18"/>
                <w:szCs w:val="18"/>
              </w:rPr>
              <w:t>31/10/2019</w:t>
            </w:r>
          </w:p>
        </w:tc>
        <w:tc>
          <w:tcPr>
            <w:tcW w:w="2460" w:type="dxa"/>
            <w:shd w:val="clear" w:color="auto" w:fill="EEE8E5" w:themeFill="background2"/>
            <w:tcMar>
              <w:top w:w="57" w:type="dxa"/>
              <w:bottom w:w="57" w:type="dxa"/>
            </w:tcMar>
          </w:tcPr>
          <w:p w14:paraId="6C8ADFC9" w14:textId="77777777" w:rsid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 Comments:</w:t>
            </w:r>
          </w:p>
          <w:p w14:paraId="26B82406" w14:textId="77777777" w:rsidR="00AC7235" w:rsidRP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AC7235">
              <w:rPr>
                <w:bCs/>
                <w:sz w:val="18"/>
                <w:szCs w:val="18"/>
              </w:rPr>
              <w:t>Fusion has taken the appro</w:t>
            </w:r>
            <w:r>
              <w:rPr>
                <w:bCs/>
                <w:sz w:val="18"/>
                <w:szCs w:val="18"/>
              </w:rPr>
              <w:t>ach to both run formal panel</w:t>
            </w:r>
            <w:r w:rsidRPr="00AC7235">
              <w:rPr>
                <w:bCs/>
                <w:sz w:val="18"/>
                <w:szCs w:val="18"/>
              </w:rPr>
              <w:t xml:space="preserve"> meetings </w:t>
            </w:r>
            <w:r>
              <w:rPr>
                <w:bCs/>
                <w:sz w:val="18"/>
                <w:szCs w:val="18"/>
              </w:rPr>
              <w:t>and</w:t>
            </w:r>
            <w:r w:rsidRPr="00AC7235">
              <w:rPr>
                <w:bCs/>
                <w:sz w:val="18"/>
                <w:szCs w:val="18"/>
              </w:rPr>
              <w:t xml:space="preserve"> informal </w:t>
            </w:r>
            <w:r>
              <w:rPr>
                <w:bCs/>
                <w:sz w:val="18"/>
                <w:szCs w:val="18"/>
              </w:rPr>
              <w:t>‘M</w:t>
            </w:r>
            <w:r w:rsidRPr="00AC7235">
              <w:rPr>
                <w:bCs/>
                <w:sz w:val="18"/>
                <w:szCs w:val="18"/>
              </w:rPr>
              <w:t>eet the Manager</w:t>
            </w:r>
            <w:r>
              <w:rPr>
                <w:bCs/>
                <w:sz w:val="18"/>
                <w:szCs w:val="18"/>
              </w:rPr>
              <w:t>’</w:t>
            </w:r>
            <w:r w:rsidRPr="00AC7235">
              <w:rPr>
                <w:bCs/>
                <w:sz w:val="18"/>
                <w:szCs w:val="18"/>
              </w:rPr>
              <w:t xml:space="preserve"> sessions </w:t>
            </w:r>
            <w:proofErr w:type="gramStart"/>
            <w:r w:rsidRPr="00AC7235">
              <w:rPr>
                <w:bCs/>
                <w:sz w:val="18"/>
                <w:szCs w:val="18"/>
              </w:rPr>
              <w:t>in order to fully engage</w:t>
            </w:r>
            <w:proofErr w:type="gramEnd"/>
            <w:r w:rsidRPr="00AC7235">
              <w:rPr>
                <w:bCs/>
                <w:sz w:val="18"/>
                <w:szCs w:val="18"/>
              </w:rPr>
              <w:t xml:space="preserve"> with all users.</w:t>
            </w:r>
          </w:p>
          <w:p w14:paraId="014AB35B" w14:textId="77777777" w:rsid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29CF4DE0" w14:textId="77777777" w:rsid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IA Comments:</w:t>
            </w:r>
          </w:p>
          <w:p w14:paraId="10EB5D7A" w14:textId="77777777" w:rsidR="00AC7235" w:rsidRPr="00AC7235" w:rsidRDefault="00AC7235" w:rsidP="00AC7235">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 xml:space="preserve">Informal and formal engagement with customers is in place. </w:t>
            </w:r>
          </w:p>
        </w:tc>
      </w:tr>
    </w:tbl>
    <w:p w14:paraId="7CA3D90B" w14:textId="77777777" w:rsidR="00FA7A1A" w:rsidRPr="005626E5" w:rsidRDefault="00FA7A1A">
      <w:pPr>
        <w:rPr>
          <w:szCs w:val="20"/>
        </w:rPr>
      </w:pPr>
    </w:p>
    <w:p w14:paraId="34CA74A5" w14:textId="77777777" w:rsidR="00FA7A1A" w:rsidRDefault="00FA7A1A" w:rsidP="00FA7A1A"/>
    <w:p w14:paraId="55E9A08D" w14:textId="77777777" w:rsidR="00295DB5" w:rsidRDefault="00295DB5">
      <w:r>
        <w:br w:type="page"/>
      </w:r>
    </w:p>
    <w:p w14:paraId="7EC12D6A" w14:textId="77777777" w:rsidR="00FA7A1A" w:rsidRDefault="00FA7A1A" w:rsidP="00FA7A1A">
      <w:r w:rsidRPr="007C3BC4">
        <w:rPr>
          <w:noProof/>
          <w:lang w:eastAsia="en-GB"/>
        </w:rPr>
        <w:lastRenderedPageBreak/>
        <mc:AlternateContent>
          <mc:Choice Requires="wps">
            <w:drawing>
              <wp:anchor distT="0" distB="0" distL="114300" distR="114300" simplePos="0" relativeHeight="251728384" behindDoc="0" locked="0" layoutInCell="1" allowOverlap="1" wp14:anchorId="40097C07" wp14:editId="46E7F6BA">
                <wp:simplePos x="0" y="0"/>
                <wp:positionH relativeFrom="margin">
                  <wp:align>left</wp:align>
                </wp:positionH>
                <wp:positionV relativeFrom="paragraph">
                  <wp:posOffset>30180</wp:posOffset>
                </wp:positionV>
                <wp:extent cx="5743254" cy="508959"/>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254" cy="508959"/>
                        </a:xfrm>
                        <a:prstGeom prst="rect">
                          <a:avLst/>
                        </a:prstGeom>
                      </wps:spPr>
                      <wps:txbx>
                        <w:txbxContent>
                          <w:p w14:paraId="36A40480" w14:textId="77777777" w:rsidR="00FA7A1A" w:rsidRPr="007D6843" w:rsidRDefault="00FA7A1A" w:rsidP="00295DB5">
                            <w:pPr>
                              <w:pStyle w:val="NormalWeb"/>
                              <w:spacing w:before="0" w:beforeAutospacing="0" w:after="0" w:afterAutospacing="0" w:line="252" w:lineRule="auto"/>
                              <w:rPr>
                                <w:rFonts w:ascii="Trebuchet MS" w:hAnsi="Trebuchet MS" w:cstheme="minorBidi"/>
                                <w:color w:val="EE9024" w:themeColor="accent4"/>
                                <w:sz w:val="20"/>
                                <w:szCs w:val="20"/>
                              </w:rPr>
                            </w:pPr>
                            <w:r>
                              <w:rPr>
                                <w:rFonts w:asciiTheme="minorHAnsi" w:hAnsi="Calibri" w:cstheme="minorBidi"/>
                                <w:color w:val="ED1A3B"/>
                                <w:sz w:val="48"/>
                                <w:szCs w:val="48"/>
                              </w:rPr>
                              <w:t xml:space="preserve">Recommendations: </w:t>
                            </w:r>
                            <w:r w:rsidR="007D6843" w:rsidRPr="007D6843">
                              <w:rPr>
                                <w:rFonts w:asciiTheme="minorHAnsi" w:hAnsi="Calibri" w:cstheme="minorBidi"/>
                                <w:color w:val="EE9024" w:themeColor="accent4"/>
                                <w:sz w:val="48"/>
                                <w:szCs w:val="48"/>
                              </w:rPr>
                              <w:t>Incomplete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40097C07" id="_x0000_s1029" type="#_x0000_t202" style="position:absolute;margin-left:0;margin-top:2.4pt;width:452.2pt;height:40.1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" filled="f" stroked="f">
                <v:path arrowok="t"/>
                <v:textbox inset="0">
                  <w:txbxContent>
                    <w:p w14:paraId="36A40480" w14:textId="77777777" w:rsidR="00FA7A1A" w:rsidRPr="007D6843" w:rsidRDefault="00FA7A1A" w:rsidP="00295DB5">
                      <w:pPr>
                        <w:pStyle w:val="NormalWeb"/>
                        <w:spacing w:before="0" w:beforeAutospacing="0" w:after="0" w:afterAutospacing="0" w:line="252" w:lineRule="auto"/>
                        <w:rPr>
                          <w:rFonts w:ascii="Trebuchet MS" w:hAnsi="Trebuchet MS" w:cstheme="minorBidi"/>
                          <w:color w:val="EE9024" w:themeColor="accent4"/>
                          <w:sz w:val="20"/>
                          <w:szCs w:val="20"/>
                        </w:rPr>
                      </w:pPr>
                      <w:r>
                        <w:rPr>
                          <w:rFonts w:asciiTheme="minorHAnsi" w:hAnsi="Calibri" w:cstheme="minorBidi"/>
                          <w:color w:val="ED1A3B"/>
                          <w:sz w:val="48"/>
                          <w:szCs w:val="48"/>
                        </w:rPr>
                        <w:t xml:space="preserve">Recommendations: </w:t>
                      </w:r>
                      <w:r w:rsidR="007D6843" w:rsidRPr="007D6843">
                        <w:rPr>
                          <w:rFonts w:asciiTheme="minorHAnsi" w:hAnsi="Calibri" w:cstheme="minorBidi"/>
                          <w:color w:val="EE9024" w:themeColor="accent4"/>
                          <w:sz w:val="48"/>
                          <w:szCs w:val="48"/>
                        </w:rPr>
                        <w:t>Incomplete</w:t>
                      </w:r>
                    </w:p>
                  </w:txbxContent>
                </v:textbox>
                <w10:wrap anchorx="margin"/>
              </v:shape>
            </w:pict>
          </mc:Fallback>
        </mc:AlternateContent>
      </w:r>
    </w:p>
    <w:p w14:paraId="53F846CC" w14:textId="77777777" w:rsidR="00FA7A1A" w:rsidRDefault="00FA7A1A" w:rsidP="00FA7A1A"/>
    <w:p w14:paraId="76C0F3B9" w14:textId="77777777" w:rsidR="00BF2C7B" w:rsidRDefault="00BF2C7B"/>
    <w:tbl>
      <w:tblPr>
        <w:tblStyle w:val="ListTable3-Accent31"/>
        <w:tblW w:w="9464" w:type="dxa"/>
        <w:tblLook w:val="04A0" w:firstRow="1" w:lastRow="0" w:firstColumn="1" w:lastColumn="0" w:noHBand="0" w:noVBand="1"/>
      </w:tblPr>
      <w:tblGrid>
        <w:gridCol w:w="1067"/>
        <w:gridCol w:w="2532"/>
        <w:gridCol w:w="923"/>
        <w:gridCol w:w="1324"/>
        <w:gridCol w:w="1160"/>
        <w:gridCol w:w="2458"/>
      </w:tblGrid>
      <w:tr w:rsidR="00BF2C7B" w:rsidRPr="00FA7A1A" w14:paraId="73FF4ED8" w14:textId="77777777" w:rsidTr="0050618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67" w:type="dxa"/>
            <w:vAlign w:val="center"/>
          </w:tcPr>
          <w:p w14:paraId="6352E476" w14:textId="77777777" w:rsidR="00BF2C7B" w:rsidRPr="005626E5" w:rsidRDefault="00BF2C7B" w:rsidP="00361B0D">
            <w:pPr>
              <w:jc w:val="center"/>
              <w:rPr>
                <w:szCs w:val="18"/>
              </w:rPr>
            </w:pPr>
            <w:r w:rsidRPr="005626E5">
              <w:rPr>
                <w:szCs w:val="18"/>
                <w:lang w:val="en-NZ"/>
              </w:rPr>
              <w:t>Audit</w:t>
            </w:r>
          </w:p>
        </w:tc>
        <w:tc>
          <w:tcPr>
            <w:tcW w:w="2532" w:type="dxa"/>
            <w:vAlign w:val="center"/>
          </w:tcPr>
          <w:p w14:paraId="7E135E34" w14:textId="77777777" w:rsidR="00BF2C7B" w:rsidRPr="005626E5" w:rsidRDefault="00BF2C7B" w:rsidP="00361B0D">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Recommendation made</w:t>
            </w:r>
          </w:p>
        </w:tc>
        <w:tc>
          <w:tcPr>
            <w:tcW w:w="923" w:type="dxa"/>
            <w:vAlign w:val="center"/>
          </w:tcPr>
          <w:p w14:paraId="4811DAD7" w14:textId="77777777" w:rsidR="00BF2C7B" w:rsidRPr="005626E5" w:rsidRDefault="00BF2C7B" w:rsidP="00361B0D">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Priority Level</w:t>
            </w:r>
          </w:p>
        </w:tc>
        <w:tc>
          <w:tcPr>
            <w:tcW w:w="1324" w:type="dxa"/>
            <w:vAlign w:val="center"/>
          </w:tcPr>
          <w:p w14:paraId="70053DF3" w14:textId="77777777" w:rsidR="00BF2C7B" w:rsidRPr="005626E5" w:rsidRDefault="00BF2C7B" w:rsidP="00361B0D">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Manager Responsible</w:t>
            </w:r>
          </w:p>
        </w:tc>
        <w:tc>
          <w:tcPr>
            <w:tcW w:w="1160" w:type="dxa"/>
            <w:vAlign w:val="center"/>
          </w:tcPr>
          <w:p w14:paraId="142676EF" w14:textId="77777777" w:rsidR="00BF2C7B" w:rsidRPr="005626E5" w:rsidRDefault="00BF2C7B" w:rsidP="00361B0D">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Due Date</w:t>
            </w:r>
          </w:p>
        </w:tc>
        <w:tc>
          <w:tcPr>
            <w:tcW w:w="2458" w:type="dxa"/>
            <w:vAlign w:val="center"/>
          </w:tcPr>
          <w:p w14:paraId="22AD78C8" w14:textId="77777777" w:rsidR="00BF2C7B" w:rsidRPr="00FA7A1A" w:rsidRDefault="00BF2C7B" w:rsidP="00361B0D">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50618E" w:rsidRPr="005626E5" w14:paraId="0B547AA4" w14:textId="77777777" w:rsidTr="001C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2480AB88" w14:textId="129C3725" w:rsidR="0050618E" w:rsidRPr="0050618E" w:rsidRDefault="0050618E" w:rsidP="0050618E">
            <w:pPr>
              <w:rPr>
                <w:bCs w:val="0"/>
                <w:sz w:val="18"/>
                <w:szCs w:val="18"/>
                <w:lang w:val="en-NZ"/>
              </w:rPr>
            </w:pPr>
          </w:p>
        </w:tc>
        <w:tc>
          <w:tcPr>
            <w:tcW w:w="2532" w:type="dxa"/>
            <w:shd w:val="clear" w:color="auto" w:fill="EEE8E5" w:themeFill="background2"/>
            <w:tcMar>
              <w:top w:w="57" w:type="dxa"/>
              <w:bottom w:w="57" w:type="dxa"/>
            </w:tcMar>
          </w:tcPr>
          <w:p w14:paraId="77414C01" w14:textId="6DC0A58E" w:rsidR="0050618E" w:rsidRPr="0050618E" w:rsidRDefault="0050618E" w:rsidP="0050618E">
            <w:pPr>
              <w:cnfStyle w:val="000000100000" w:firstRow="0" w:lastRow="0" w:firstColumn="0" w:lastColumn="0" w:oddVBand="0" w:evenVBand="0" w:oddHBand="1" w:evenHBand="0" w:firstRowFirstColumn="0" w:firstRowLastColumn="0" w:lastRowFirstColumn="0" w:lastRowLastColumn="0"/>
              <w:rPr>
                <w:bCs/>
                <w:sz w:val="18"/>
                <w:szCs w:val="18"/>
              </w:rPr>
            </w:pPr>
          </w:p>
        </w:tc>
        <w:tc>
          <w:tcPr>
            <w:tcW w:w="923" w:type="dxa"/>
            <w:shd w:val="clear" w:color="auto" w:fill="EE9024" w:themeFill="accent4"/>
            <w:tcMar>
              <w:top w:w="57" w:type="dxa"/>
              <w:bottom w:w="57" w:type="dxa"/>
            </w:tcMar>
          </w:tcPr>
          <w:p w14:paraId="1F0DCD22" w14:textId="04E8B050" w:rsidR="0050618E" w:rsidRPr="0050618E" w:rsidRDefault="0050618E" w:rsidP="0050618E">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p>
        </w:tc>
        <w:tc>
          <w:tcPr>
            <w:tcW w:w="1324" w:type="dxa"/>
            <w:shd w:val="clear" w:color="auto" w:fill="EEE8E5" w:themeFill="background2"/>
            <w:tcMar>
              <w:top w:w="57" w:type="dxa"/>
              <w:bottom w:w="57" w:type="dxa"/>
            </w:tcMar>
          </w:tcPr>
          <w:p w14:paraId="1C3EB04F" w14:textId="77777777" w:rsidR="0050618E" w:rsidRPr="0050618E" w:rsidRDefault="0050618E" w:rsidP="0050618E">
            <w:pPr>
              <w:cnfStyle w:val="000000100000" w:firstRow="0" w:lastRow="0" w:firstColumn="0" w:lastColumn="0" w:oddVBand="0" w:evenVBand="0" w:oddHBand="1" w:evenHBand="0" w:firstRowFirstColumn="0" w:firstRowLastColumn="0" w:lastRowFirstColumn="0" w:lastRowLastColumn="0"/>
              <w:rPr>
                <w:bCs/>
                <w:sz w:val="18"/>
                <w:szCs w:val="18"/>
              </w:rPr>
            </w:pPr>
          </w:p>
        </w:tc>
        <w:tc>
          <w:tcPr>
            <w:tcW w:w="1160" w:type="dxa"/>
            <w:shd w:val="clear" w:color="auto" w:fill="EEE8E5" w:themeFill="background2"/>
            <w:tcMar>
              <w:top w:w="57" w:type="dxa"/>
              <w:bottom w:w="57" w:type="dxa"/>
            </w:tcMar>
          </w:tcPr>
          <w:p w14:paraId="04693ED6" w14:textId="2BD77D25" w:rsidR="0050618E" w:rsidRPr="0050618E" w:rsidRDefault="0050618E" w:rsidP="00E023EC">
            <w:pPr>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2458" w:type="dxa"/>
            <w:shd w:val="clear" w:color="auto" w:fill="EEE8E5" w:themeFill="background2"/>
            <w:tcMar>
              <w:top w:w="57" w:type="dxa"/>
              <w:bottom w:w="57" w:type="dxa"/>
            </w:tcMar>
          </w:tcPr>
          <w:p w14:paraId="03771B07" w14:textId="0B8C4733" w:rsidR="0050618E" w:rsidRPr="0050618E" w:rsidRDefault="0050618E" w:rsidP="0050618E">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tc>
      </w:tr>
      <w:tr w:rsidR="0050618E" w:rsidRPr="005626E5" w14:paraId="614B3B95" w14:textId="77777777" w:rsidTr="001C15D6">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42F1A7AA" w14:textId="77777777" w:rsidR="0050618E" w:rsidRPr="0050618E" w:rsidRDefault="0050618E" w:rsidP="0050618E">
            <w:pPr>
              <w:rPr>
                <w:bCs w:val="0"/>
                <w:sz w:val="18"/>
                <w:szCs w:val="18"/>
                <w:lang w:val="en-NZ"/>
              </w:rPr>
            </w:pPr>
            <w:r>
              <w:rPr>
                <w:bCs w:val="0"/>
                <w:sz w:val="18"/>
                <w:szCs w:val="18"/>
                <w:lang w:val="en-NZ"/>
              </w:rPr>
              <w:t>Fusion</w:t>
            </w:r>
          </w:p>
        </w:tc>
        <w:tc>
          <w:tcPr>
            <w:tcW w:w="2532" w:type="dxa"/>
            <w:shd w:val="clear" w:color="auto" w:fill="EEE8E5" w:themeFill="background2"/>
            <w:tcMar>
              <w:top w:w="57" w:type="dxa"/>
              <w:bottom w:w="57" w:type="dxa"/>
            </w:tcMar>
          </w:tcPr>
          <w:p w14:paraId="4BBA068A" w14:textId="77777777" w:rsidR="0050618E" w:rsidRPr="0050618E" w:rsidRDefault="0050618E" w:rsidP="0050618E">
            <w:pPr>
              <w:cnfStyle w:val="000000000000" w:firstRow="0" w:lastRow="0" w:firstColumn="0" w:lastColumn="0" w:oddVBand="0" w:evenVBand="0" w:oddHBand="0" w:evenHBand="0" w:firstRowFirstColumn="0" w:firstRowLastColumn="0" w:lastRowFirstColumn="0" w:lastRowLastColumn="0"/>
              <w:rPr>
                <w:bCs/>
                <w:sz w:val="18"/>
                <w:szCs w:val="18"/>
              </w:rPr>
            </w:pPr>
            <w:r w:rsidRPr="0050618E">
              <w:rPr>
                <w:bCs/>
                <w:sz w:val="18"/>
                <w:szCs w:val="18"/>
              </w:rPr>
              <w:t>Fusion should invest in the social media platforms to either direct customer to the main complaint system or use these platforms more effectively as a complaint forum by advertising this as such</w:t>
            </w:r>
          </w:p>
        </w:tc>
        <w:tc>
          <w:tcPr>
            <w:tcW w:w="923" w:type="dxa"/>
            <w:shd w:val="clear" w:color="auto" w:fill="EE9024" w:themeFill="accent4"/>
            <w:tcMar>
              <w:top w:w="57" w:type="dxa"/>
              <w:bottom w:w="57" w:type="dxa"/>
            </w:tcMar>
          </w:tcPr>
          <w:p w14:paraId="3A99B78C" w14:textId="77777777" w:rsidR="0050618E" w:rsidRPr="0050618E" w:rsidRDefault="0050618E" w:rsidP="0050618E">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3623406A" w14:textId="77777777" w:rsidR="0050618E" w:rsidRDefault="0050618E" w:rsidP="0050618E">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Lucy Cherry</w:t>
            </w:r>
          </w:p>
          <w:p w14:paraId="016AF216" w14:textId="77777777" w:rsidR="0050618E" w:rsidRPr="0050618E" w:rsidRDefault="0050618E" w:rsidP="0050618E">
            <w:pPr>
              <w:cnfStyle w:val="000000000000" w:firstRow="0" w:lastRow="0" w:firstColumn="0" w:lastColumn="0" w:oddVBand="0" w:evenVBand="0" w:oddHBand="0" w:evenHBand="0" w:firstRowFirstColumn="0" w:firstRowLastColumn="0" w:lastRowFirstColumn="0" w:lastRowLastColumn="0"/>
              <w:rPr>
                <w:bCs/>
                <w:sz w:val="18"/>
                <w:szCs w:val="18"/>
              </w:rPr>
            </w:pPr>
          </w:p>
        </w:tc>
        <w:tc>
          <w:tcPr>
            <w:tcW w:w="1160" w:type="dxa"/>
            <w:shd w:val="clear" w:color="auto" w:fill="EEE8E5" w:themeFill="background2"/>
            <w:tcMar>
              <w:top w:w="57" w:type="dxa"/>
              <w:bottom w:w="57" w:type="dxa"/>
            </w:tcMar>
          </w:tcPr>
          <w:p w14:paraId="7ED5E5B8" w14:textId="77777777" w:rsidR="0050618E" w:rsidRPr="0050618E" w:rsidRDefault="0050618E" w:rsidP="0050618E">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50618E">
              <w:rPr>
                <w:bCs/>
                <w:strike/>
                <w:sz w:val="18"/>
                <w:szCs w:val="18"/>
              </w:rPr>
              <w:t>30/06/2019</w:t>
            </w:r>
          </w:p>
          <w:p w14:paraId="6EDAB8BB" w14:textId="77777777" w:rsidR="0050618E" w:rsidRPr="0050618E" w:rsidRDefault="0050618E" w:rsidP="0050618E">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50618E">
              <w:rPr>
                <w:bCs/>
                <w:strike/>
                <w:sz w:val="18"/>
                <w:szCs w:val="18"/>
              </w:rPr>
              <w:t>31/10/2019</w:t>
            </w:r>
          </w:p>
          <w:p w14:paraId="57EDD119" w14:textId="77BB78A0" w:rsidR="0050618E" w:rsidRPr="0050618E" w:rsidRDefault="00E023EC" w:rsidP="00E023EC">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29/02/2020</w:t>
            </w:r>
          </w:p>
        </w:tc>
        <w:tc>
          <w:tcPr>
            <w:tcW w:w="2458" w:type="dxa"/>
            <w:shd w:val="clear" w:color="auto" w:fill="EEE8E5" w:themeFill="background2"/>
            <w:tcMar>
              <w:top w:w="57" w:type="dxa"/>
              <w:bottom w:w="57" w:type="dxa"/>
            </w:tcMar>
          </w:tcPr>
          <w:p w14:paraId="597B8CF7" w14:textId="77777777" w:rsidR="0050618E" w:rsidRPr="0050618E" w:rsidRDefault="0050618E" w:rsidP="0050618E">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50618E">
              <w:rPr>
                <w:b/>
                <w:bCs/>
                <w:sz w:val="18"/>
                <w:szCs w:val="18"/>
              </w:rPr>
              <w:t>Council’s Comments:</w:t>
            </w:r>
          </w:p>
          <w:p w14:paraId="73DBB43F" w14:textId="77777777" w:rsidR="0050618E" w:rsidRDefault="0050618E" w:rsidP="0050618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recommendation is under development.</w:t>
            </w:r>
          </w:p>
          <w:p w14:paraId="4E9ED0E4" w14:textId="77777777" w:rsidR="0050618E" w:rsidRPr="0050618E" w:rsidRDefault="0050618E" w:rsidP="0050618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3DC0AC58" w14:textId="77777777" w:rsidR="0050618E" w:rsidRDefault="0050618E" w:rsidP="0050618E">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50618E">
              <w:rPr>
                <w:b/>
                <w:bCs/>
                <w:sz w:val="18"/>
                <w:szCs w:val="18"/>
              </w:rPr>
              <w:t>IA Comments:</w:t>
            </w:r>
          </w:p>
          <w:p w14:paraId="23A08CEE" w14:textId="77777777" w:rsidR="0050618E" w:rsidRPr="0050618E" w:rsidRDefault="0050618E" w:rsidP="0050618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The recommendation is incomplete but in progress.</w:t>
            </w:r>
            <w:r w:rsidR="00EE7905">
              <w:rPr>
                <w:bCs/>
                <w:sz w:val="18"/>
                <w:szCs w:val="18"/>
              </w:rPr>
              <w:t xml:space="preserve"> Therefore, this </w:t>
            </w:r>
            <w:proofErr w:type="gramStart"/>
            <w:r w:rsidR="00EE7905">
              <w:rPr>
                <w:bCs/>
                <w:sz w:val="18"/>
                <w:szCs w:val="18"/>
              </w:rPr>
              <w:t>will be followed up</w:t>
            </w:r>
            <w:proofErr w:type="gramEnd"/>
            <w:r w:rsidR="00EE7905">
              <w:rPr>
                <w:bCs/>
                <w:sz w:val="18"/>
                <w:szCs w:val="18"/>
              </w:rPr>
              <w:t xml:space="preserve"> as part of the next follow up process.</w:t>
            </w:r>
          </w:p>
        </w:tc>
      </w:tr>
      <w:tr w:rsidR="000A7C85" w:rsidRPr="005626E5" w14:paraId="7145364C" w14:textId="77777777" w:rsidTr="001C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EE8E5" w:themeFill="background2"/>
            <w:tcMar>
              <w:top w:w="57" w:type="dxa"/>
              <w:bottom w:w="57" w:type="dxa"/>
            </w:tcMar>
          </w:tcPr>
          <w:p w14:paraId="4D4F9FFD" w14:textId="1D634B05" w:rsidR="000A7C85" w:rsidRDefault="000A7C85" w:rsidP="000A7C85">
            <w:pPr>
              <w:rPr>
                <w:sz w:val="18"/>
                <w:szCs w:val="18"/>
                <w:lang w:val="en-NZ"/>
              </w:rPr>
            </w:pPr>
            <w:r w:rsidRPr="0050618E">
              <w:rPr>
                <w:bCs w:val="0"/>
                <w:sz w:val="18"/>
                <w:szCs w:val="18"/>
                <w:lang w:val="en-NZ"/>
              </w:rPr>
              <w:t>Fusion</w:t>
            </w:r>
          </w:p>
        </w:tc>
        <w:tc>
          <w:tcPr>
            <w:tcW w:w="2532" w:type="dxa"/>
            <w:shd w:val="clear" w:color="auto" w:fill="EEE8E5" w:themeFill="background2"/>
            <w:tcMar>
              <w:top w:w="57" w:type="dxa"/>
              <w:bottom w:w="57" w:type="dxa"/>
            </w:tcMar>
          </w:tcPr>
          <w:p w14:paraId="02B99AAF" w14:textId="0541CE2B" w:rsidR="000A7C85" w:rsidRPr="0050618E" w:rsidRDefault="000A7C85" w:rsidP="000A7C85">
            <w:pPr>
              <w:cnfStyle w:val="000000100000" w:firstRow="0" w:lastRow="0" w:firstColumn="0" w:lastColumn="0" w:oddVBand="0" w:evenVBand="0" w:oddHBand="1" w:evenHBand="0" w:firstRowFirstColumn="0" w:firstRowLastColumn="0" w:lastRowFirstColumn="0" w:lastRowLastColumn="0"/>
              <w:rPr>
                <w:bCs/>
                <w:sz w:val="18"/>
                <w:szCs w:val="18"/>
              </w:rPr>
            </w:pPr>
            <w:r w:rsidRPr="0050618E">
              <w:rPr>
                <w:bCs/>
                <w:sz w:val="18"/>
                <w:szCs w:val="18"/>
              </w:rPr>
              <w:t>Fusion should identify all means by which customers can complain in addition to Market Force and analyse these sources and report them to the Council to ensure completeness in the data reported</w:t>
            </w:r>
          </w:p>
        </w:tc>
        <w:tc>
          <w:tcPr>
            <w:tcW w:w="923" w:type="dxa"/>
            <w:shd w:val="clear" w:color="auto" w:fill="EE9024" w:themeFill="accent4"/>
            <w:tcMar>
              <w:top w:w="57" w:type="dxa"/>
              <w:bottom w:w="57" w:type="dxa"/>
            </w:tcMar>
          </w:tcPr>
          <w:p w14:paraId="256FE306" w14:textId="488F08CF" w:rsidR="000A7C85" w:rsidRDefault="000A7C85" w:rsidP="000A7C85">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14:paraId="3251C817" w14:textId="77777777" w:rsidR="000A7C85" w:rsidRDefault="000A7C85" w:rsidP="000A7C85">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Lucy Cherry</w:t>
            </w:r>
          </w:p>
          <w:p w14:paraId="5065208B" w14:textId="77777777" w:rsidR="000A7C85" w:rsidRDefault="000A7C85" w:rsidP="000A7C85">
            <w:pPr>
              <w:cnfStyle w:val="000000100000" w:firstRow="0" w:lastRow="0" w:firstColumn="0" w:lastColumn="0" w:oddVBand="0" w:evenVBand="0" w:oddHBand="1" w:evenHBand="0" w:firstRowFirstColumn="0" w:firstRowLastColumn="0" w:lastRowFirstColumn="0" w:lastRowLastColumn="0"/>
              <w:rPr>
                <w:bCs/>
                <w:sz w:val="18"/>
                <w:szCs w:val="18"/>
              </w:rPr>
            </w:pPr>
          </w:p>
        </w:tc>
        <w:tc>
          <w:tcPr>
            <w:tcW w:w="1160" w:type="dxa"/>
            <w:shd w:val="clear" w:color="auto" w:fill="EEE8E5" w:themeFill="background2"/>
            <w:tcMar>
              <w:top w:w="57" w:type="dxa"/>
              <w:bottom w:w="57" w:type="dxa"/>
            </w:tcMar>
          </w:tcPr>
          <w:p w14:paraId="0675DA7F" w14:textId="77777777" w:rsidR="000A7C85" w:rsidRPr="0050618E" w:rsidRDefault="000A7C85" w:rsidP="000A7C85">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50618E">
              <w:rPr>
                <w:bCs/>
                <w:strike/>
                <w:sz w:val="18"/>
                <w:szCs w:val="18"/>
              </w:rPr>
              <w:t>30/06/2019</w:t>
            </w:r>
          </w:p>
          <w:p w14:paraId="529E4A4A" w14:textId="507CDD1B" w:rsidR="000A7C85" w:rsidRPr="0050618E" w:rsidRDefault="000A7C85" w:rsidP="000A7C85">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z w:val="18"/>
                <w:szCs w:val="18"/>
              </w:rPr>
              <w:t>29/02/2020</w:t>
            </w:r>
          </w:p>
        </w:tc>
        <w:tc>
          <w:tcPr>
            <w:tcW w:w="2458" w:type="dxa"/>
            <w:shd w:val="clear" w:color="auto" w:fill="EEE8E5" w:themeFill="background2"/>
            <w:tcMar>
              <w:top w:w="57" w:type="dxa"/>
              <w:bottom w:w="57" w:type="dxa"/>
            </w:tcMar>
          </w:tcPr>
          <w:p w14:paraId="4F389B2D" w14:textId="77777777" w:rsidR="000A7C85" w:rsidRPr="000A7C85" w:rsidRDefault="000A7C85" w:rsidP="000A7C8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A7C85">
              <w:rPr>
                <w:b/>
                <w:bCs/>
                <w:sz w:val="18"/>
                <w:szCs w:val="18"/>
              </w:rPr>
              <w:t>Council’s Comments:</w:t>
            </w:r>
          </w:p>
          <w:p w14:paraId="49A5F9B2" w14:textId="4E501C8D" w:rsidR="000A7C85" w:rsidRPr="000A7C85" w:rsidRDefault="000A7C85" w:rsidP="000A7C85">
            <w:pPr>
              <w:cnfStyle w:val="000000100000" w:firstRow="0" w:lastRow="0" w:firstColumn="0" w:lastColumn="0" w:oddVBand="0" w:evenVBand="0" w:oddHBand="1" w:evenHBand="0" w:firstRowFirstColumn="0" w:firstRowLastColumn="0" w:lastRowFirstColumn="0" w:lastRowLastColumn="0"/>
              <w:rPr>
                <w:bCs/>
                <w:sz w:val="18"/>
                <w:szCs w:val="18"/>
              </w:rPr>
            </w:pPr>
            <w:r w:rsidRPr="000A7C85">
              <w:rPr>
                <w:bCs/>
                <w:sz w:val="18"/>
                <w:szCs w:val="18"/>
              </w:rPr>
              <w:t xml:space="preserve">Fusion has always had a formal complaint reporting process. They have been reviewing the effectiveness of </w:t>
            </w:r>
            <w:proofErr w:type="gramStart"/>
            <w:r w:rsidRPr="000A7C85">
              <w:rPr>
                <w:bCs/>
                <w:sz w:val="18"/>
                <w:szCs w:val="18"/>
              </w:rPr>
              <w:t>the existing system and how they continuously improve awareness</w:t>
            </w:r>
            <w:proofErr w:type="gramEnd"/>
            <w:r w:rsidRPr="000A7C85">
              <w:rPr>
                <w:bCs/>
                <w:sz w:val="18"/>
                <w:szCs w:val="18"/>
              </w:rPr>
              <w:t xml:space="preserve">. Additionally, Fusion have very recently replaced their previous supplier ‘ Market Force’ with another provider, who Council Officers have met with and will regularly do so in the future.  </w:t>
            </w:r>
          </w:p>
          <w:p w14:paraId="7F68EE2A" w14:textId="77777777" w:rsidR="000A7C85" w:rsidRPr="000A7C85" w:rsidRDefault="000A7C85" w:rsidP="000A7C8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A7C85">
              <w:rPr>
                <w:b/>
                <w:bCs/>
                <w:sz w:val="18"/>
                <w:szCs w:val="18"/>
              </w:rPr>
              <w:t>IA Comments:</w:t>
            </w:r>
          </w:p>
          <w:p w14:paraId="1D94D1E6" w14:textId="6367EF51" w:rsidR="000A7C85" w:rsidRPr="0050618E" w:rsidRDefault="000A7C85" w:rsidP="000A7C8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A7C85">
              <w:rPr>
                <w:bCs/>
                <w:sz w:val="18"/>
                <w:szCs w:val="18"/>
              </w:rPr>
              <w:t xml:space="preserve">The market force system </w:t>
            </w:r>
            <w:proofErr w:type="gramStart"/>
            <w:r w:rsidRPr="000A7C85">
              <w:rPr>
                <w:bCs/>
                <w:sz w:val="18"/>
                <w:szCs w:val="18"/>
              </w:rPr>
              <w:t>has now been replaced</w:t>
            </w:r>
            <w:proofErr w:type="gramEnd"/>
            <w:r w:rsidRPr="000A7C85">
              <w:rPr>
                <w:bCs/>
                <w:sz w:val="18"/>
                <w:szCs w:val="18"/>
              </w:rPr>
              <w:t xml:space="preserve"> and all avenues of complaints have been reviewed. Fusion continues to seek advice from the software providers regularly. However, Fusion is yet to confirm whether they have comprehensive feedback reported to the Council</w:t>
            </w:r>
            <w:r w:rsidR="007A0B13">
              <w:rPr>
                <w:bCs/>
                <w:sz w:val="18"/>
                <w:szCs w:val="18"/>
              </w:rPr>
              <w:t>. T</w:t>
            </w:r>
            <w:bookmarkStart w:id="0" w:name="_GoBack"/>
            <w:bookmarkEnd w:id="0"/>
            <w:r w:rsidRPr="000A7C85">
              <w:rPr>
                <w:bCs/>
                <w:sz w:val="18"/>
                <w:szCs w:val="18"/>
              </w:rPr>
              <w:t>here</w:t>
            </w:r>
            <w:r w:rsidR="00BB0CBF">
              <w:rPr>
                <w:bCs/>
                <w:sz w:val="18"/>
                <w:szCs w:val="18"/>
              </w:rPr>
              <w:t>for</w:t>
            </w:r>
            <w:r w:rsidR="007A0B13">
              <w:rPr>
                <w:bCs/>
                <w:sz w:val="18"/>
                <w:szCs w:val="18"/>
              </w:rPr>
              <w:t>e,</w:t>
            </w:r>
            <w:r w:rsidRPr="000A7C85">
              <w:rPr>
                <w:bCs/>
                <w:sz w:val="18"/>
                <w:szCs w:val="18"/>
              </w:rPr>
              <w:t xml:space="preserve"> this </w:t>
            </w:r>
            <w:proofErr w:type="gramStart"/>
            <w:r w:rsidRPr="000A7C85">
              <w:rPr>
                <w:bCs/>
                <w:sz w:val="18"/>
                <w:szCs w:val="18"/>
              </w:rPr>
              <w:t>will be followed</w:t>
            </w:r>
            <w:r w:rsidR="00BB0CBF">
              <w:rPr>
                <w:bCs/>
                <w:sz w:val="18"/>
                <w:szCs w:val="18"/>
              </w:rPr>
              <w:t xml:space="preserve"> up</w:t>
            </w:r>
            <w:proofErr w:type="gramEnd"/>
            <w:r w:rsidR="00BB0CBF">
              <w:rPr>
                <w:bCs/>
                <w:sz w:val="18"/>
                <w:szCs w:val="18"/>
              </w:rPr>
              <w:t xml:space="preserve"> in the next follow-up process</w:t>
            </w:r>
            <w:r>
              <w:rPr>
                <w:bCs/>
                <w:sz w:val="18"/>
                <w:szCs w:val="18"/>
              </w:rPr>
              <w:t>.</w:t>
            </w:r>
          </w:p>
        </w:tc>
      </w:tr>
    </w:tbl>
    <w:p w14:paraId="1E39BB04" w14:textId="77777777" w:rsidR="00C365F4" w:rsidRDefault="00C365F4">
      <w:r>
        <w:br w:type="page"/>
      </w:r>
    </w:p>
    <w:p w14:paraId="27C853E8" w14:textId="77777777" w:rsidR="002D7552" w:rsidRDefault="002D7552" w:rsidP="0050618E">
      <w:pPr>
        <w:sectPr w:rsidR="002D7552" w:rsidSect="007C3BC4">
          <w:headerReference w:type="default" r:id="rId9"/>
          <w:footerReference w:type="default" r:id="rId10"/>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015447" w14:paraId="63E39E7F" w14:textId="77777777" w:rsidTr="00015447">
        <w:tc>
          <w:tcPr>
            <w:tcW w:w="2836" w:type="dxa"/>
            <w:hideMark/>
          </w:tcPr>
          <w:p w14:paraId="4B47C1C0" w14:textId="77777777" w:rsidR="00015447" w:rsidRDefault="00015447">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14:paraId="1AE0ADC1" w14:textId="77777777" w:rsidR="00015447" w:rsidRDefault="0050618E">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GURPREET DULAY</w:t>
            </w:r>
          </w:p>
          <w:p w14:paraId="38769822" w14:textId="77777777" w:rsidR="0050618E" w:rsidRPr="0050618E" w:rsidRDefault="0050618E" w:rsidP="0050618E">
            <w:pPr>
              <w:pStyle w:val="Disclaimer"/>
              <w:framePr w:hSpace="0" w:wrap="auto" w:vAnchor="margin" w:hAnchor="text" w:xAlign="left" w:yAlign="inline"/>
              <w:rPr>
                <w:rStyle w:val="TextWhite"/>
                <w:b/>
                <w:sz w:val="18"/>
                <w:szCs w:val="18"/>
                <w:lang w:eastAsia="en-US"/>
              </w:rPr>
            </w:pPr>
            <w:r w:rsidRPr="0050618E">
              <w:rPr>
                <w:rStyle w:val="TextWhite"/>
                <w:b/>
                <w:lang w:eastAsia="en-US"/>
              </w:rPr>
              <w:t>+44 (0)121 265 7214 (DDI)</w:t>
            </w:r>
          </w:p>
          <w:p w14:paraId="38B73415" w14:textId="77777777" w:rsidR="0050618E" w:rsidRDefault="0050618E" w:rsidP="0050618E">
            <w:pPr>
              <w:pStyle w:val="Disclaimer"/>
              <w:framePr w:hSpace="0" w:wrap="auto" w:vAnchor="margin" w:hAnchor="text" w:xAlign="left" w:yAlign="inline"/>
              <w:rPr>
                <w:rStyle w:val="TextWhite"/>
                <w:b/>
                <w:lang w:eastAsia="en-US"/>
              </w:rPr>
            </w:pPr>
            <w:r w:rsidRPr="0050618E">
              <w:rPr>
                <w:rStyle w:val="TextWhite"/>
                <w:b/>
                <w:lang w:eastAsia="en-US"/>
              </w:rPr>
              <w:t>+44 (0)787 055 5214 (Mobile)</w:t>
            </w:r>
          </w:p>
          <w:p w14:paraId="6755DA66" w14:textId="77777777" w:rsidR="00015447" w:rsidRDefault="0050618E" w:rsidP="0050618E">
            <w:pPr>
              <w:pStyle w:val="Disclaimer"/>
              <w:framePr w:hSpace="0" w:wrap="auto" w:vAnchor="margin" w:hAnchor="text" w:xAlign="left" w:yAlign="inline"/>
              <w:rPr>
                <w:rStyle w:val="TextWhite"/>
                <w:lang w:eastAsia="en-US"/>
              </w:rPr>
            </w:pPr>
            <w:r>
              <w:rPr>
                <w:rStyle w:val="TextWhite"/>
                <w:lang w:eastAsia="en-US"/>
              </w:rPr>
              <w:t>Gurpreet.dulay</w:t>
            </w:r>
            <w:r w:rsidR="00015447">
              <w:rPr>
                <w:rStyle w:val="TextWhite"/>
                <w:lang w:eastAsia="en-US"/>
              </w:rPr>
              <w:t>@bdo.co.uk</w:t>
            </w:r>
          </w:p>
        </w:tc>
        <w:tc>
          <w:tcPr>
            <w:tcW w:w="5805" w:type="dxa"/>
            <w:tcMar>
              <w:top w:w="0" w:type="dxa"/>
              <w:left w:w="113" w:type="dxa"/>
              <w:bottom w:w="0" w:type="dxa"/>
              <w:right w:w="0" w:type="dxa"/>
            </w:tcMar>
          </w:tcPr>
          <w:p w14:paraId="63A873EA"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This publication has been carefully prepared, but it </w:t>
            </w:r>
            <w:proofErr w:type="gramStart"/>
            <w:r>
              <w:rPr>
                <w:rStyle w:val="TextWhite"/>
                <w:lang w:eastAsia="en-US"/>
              </w:rPr>
              <w:t>has been written</w:t>
            </w:r>
            <w:proofErr w:type="gramEnd"/>
            <w:r>
              <w:rPr>
                <w:rStyle w:val="TextWhite"/>
                <w:lang w:eastAsia="en-US"/>
              </w:rPr>
              <w:t xml:space="preserve"> in general terms and should be seen as broad guidance only. The publication </w:t>
            </w:r>
            <w:proofErr w:type="gramStart"/>
            <w:r>
              <w:rPr>
                <w:rStyle w:val="TextWhite"/>
                <w:lang w:eastAsia="en-US"/>
              </w:rPr>
              <w:t>cannot be relied upon</w:t>
            </w:r>
            <w:proofErr w:type="gramEnd"/>
            <w:r>
              <w:rPr>
                <w:rStyle w:val="TextWhite"/>
                <w:lang w:eastAsia="en-US"/>
              </w:rPr>
              <w:t xml:space="preserve">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5073B152"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14:paraId="0166846A"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14:paraId="54F28004"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w:t>
            </w:r>
            <w:proofErr w:type="gramStart"/>
            <w:r>
              <w:rPr>
                <w:rStyle w:val="TextWhite"/>
                <w:lang w:eastAsia="en-US"/>
              </w:rPr>
              <w:t>is licensed</w:t>
            </w:r>
            <w:proofErr w:type="gramEnd"/>
            <w:r>
              <w:rPr>
                <w:rStyle w:val="TextWhite"/>
                <w:lang w:eastAsia="en-US"/>
              </w:rPr>
              <w:t xml:space="preserve"> to operate within the international BDO network of independent member firms. </w:t>
            </w:r>
          </w:p>
          <w:p w14:paraId="76260B6B"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2019 BDO LLP. All rights reserved.</w:t>
            </w:r>
          </w:p>
          <w:p w14:paraId="2C90F7BE" w14:textId="77777777" w:rsidR="00015447" w:rsidRDefault="00015447">
            <w:pPr>
              <w:pStyle w:val="Disclaimer"/>
              <w:framePr w:hSpace="0" w:wrap="auto" w:vAnchor="margin" w:hAnchor="text" w:xAlign="left" w:yAlign="inline"/>
              <w:rPr>
                <w:rStyle w:val="TextWhite"/>
                <w:lang w:eastAsia="en-US"/>
              </w:rPr>
            </w:pPr>
          </w:p>
          <w:p w14:paraId="507CEED7" w14:textId="77777777" w:rsidR="00015447" w:rsidRDefault="007A0B13">
            <w:pPr>
              <w:pStyle w:val="Disclaimer"/>
              <w:framePr w:hSpace="0" w:wrap="auto" w:vAnchor="margin" w:hAnchor="text" w:xAlign="left" w:yAlign="inline"/>
              <w:rPr>
                <w:rStyle w:val="TextWhite"/>
                <w:b/>
                <w:sz w:val="18"/>
                <w:szCs w:val="18"/>
                <w:lang w:eastAsia="en-US"/>
              </w:rPr>
            </w:pPr>
            <w:hyperlink r:id="rId11" w:history="1">
              <w:r w:rsidR="00015447">
                <w:rPr>
                  <w:rStyle w:val="TextWhite"/>
                  <w:b/>
                  <w:sz w:val="18"/>
                  <w:szCs w:val="18"/>
                  <w:lang w:eastAsia="en-US"/>
                </w:rPr>
                <w:t>www.bdo.co.uk</w:t>
              </w:r>
            </w:hyperlink>
          </w:p>
        </w:tc>
      </w:tr>
      <w:tr w:rsidR="00015447" w14:paraId="5104405C" w14:textId="77777777" w:rsidTr="00015447">
        <w:tc>
          <w:tcPr>
            <w:tcW w:w="2836" w:type="dxa"/>
          </w:tcPr>
          <w:p w14:paraId="2E4459A9" w14:textId="77777777" w:rsidR="00015447" w:rsidRDefault="00015447">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0F3074F9" w14:textId="77777777" w:rsidR="00015447" w:rsidRDefault="00015447">
            <w:pPr>
              <w:pStyle w:val="Disclaimer"/>
              <w:framePr w:hSpace="0" w:wrap="auto" w:vAnchor="margin" w:hAnchor="text" w:xAlign="left" w:yAlign="inline"/>
              <w:rPr>
                <w:rStyle w:val="TextWhite"/>
                <w:lang w:eastAsia="en-US"/>
              </w:rPr>
            </w:pPr>
          </w:p>
        </w:tc>
      </w:tr>
    </w:tbl>
    <w:p w14:paraId="2B25E356" w14:textId="77777777" w:rsidR="00C365F4" w:rsidRDefault="00C365F4" w:rsidP="000B6A04"/>
    <w:sectPr w:rsidR="00C365F4" w:rsidSect="00C365F4">
      <w:headerReference w:type="default" r:id="rId12"/>
      <w:foot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57434" w14:textId="77777777" w:rsidR="00913C3E" w:rsidRDefault="00913C3E" w:rsidP="00C365F4">
      <w:pPr>
        <w:spacing w:after="0" w:line="240" w:lineRule="auto"/>
      </w:pPr>
      <w:r>
        <w:separator/>
      </w:r>
    </w:p>
  </w:endnote>
  <w:endnote w:type="continuationSeparator" w:id="0">
    <w:p w14:paraId="5428D8A3" w14:textId="77777777" w:rsidR="00913C3E" w:rsidRDefault="00913C3E"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8709" w14:textId="77777777" w:rsidR="00C365F4" w:rsidRDefault="00C36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466EA" w14:textId="77777777" w:rsidR="007C3BC4" w:rsidRDefault="007C3BC4">
    <w:pPr>
      <w:pStyle w:val="Footer"/>
    </w:pPr>
    <w:r w:rsidRPr="007C3BC4">
      <w:rPr>
        <w:noProof/>
        <w:lang w:eastAsia="en-GB"/>
      </w:rPr>
      <mc:AlternateContent>
        <mc:Choice Requires="wpg">
          <w:drawing>
            <wp:anchor distT="0" distB="0" distL="114300" distR="114300" simplePos="0" relativeHeight="251672576" behindDoc="0" locked="0" layoutInCell="1" allowOverlap="1" wp14:anchorId="3B43A39A" wp14:editId="2CE81B45">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5CB5351"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75618" w14:textId="77777777" w:rsidR="00913C3E" w:rsidRDefault="00913C3E" w:rsidP="00C365F4">
      <w:pPr>
        <w:spacing w:after="0" w:line="240" w:lineRule="auto"/>
      </w:pPr>
      <w:r>
        <w:separator/>
      </w:r>
    </w:p>
  </w:footnote>
  <w:footnote w:type="continuationSeparator" w:id="0">
    <w:p w14:paraId="0ADEBC9D" w14:textId="77777777" w:rsidR="00913C3E" w:rsidRDefault="00913C3E"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97A4" w14:textId="77777777" w:rsidR="000A19E2" w:rsidRDefault="000A19E2">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75648" behindDoc="0" locked="0" layoutInCell="1" allowOverlap="1" wp14:anchorId="51B5F934" wp14:editId="4D262A83">
              <wp:simplePos x="0" y="0"/>
              <wp:positionH relativeFrom="column">
                <wp:posOffset>683895</wp:posOffset>
              </wp:positionH>
              <wp:positionV relativeFrom="paragraph">
                <wp:posOffset>-135763</wp:posOffset>
              </wp:positionV>
              <wp:extent cx="161925" cy="10055860"/>
              <wp:effectExtent l="0" t="0" r="9525" b="2540"/>
              <wp:wrapNone/>
              <wp:docPr id="21" name="Group 21"/>
              <wp:cNvGraphicFramePr/>
              <a:graphic xmlns:a="http://schemas.openxmlformats.org/drawingml/2006/main">
                <a:graphicData uri="http://schemas.microsoft.com/office/word/2010/wordprocessingGroup">
                  <wpg:wgp>
                    <wpg:cNvGrpSpPr/>
                    <wpg:grpSpPr>
                      <a:xfrm>
                        <a:off x="0" y="0"/>
                        <a:ext cx="161925" cy="10055860"/>
                        <a:chOff x="0" y="0"/>
                        <a:chExt cx="161925" cy="10056653"/>
                      </a:xfrm>
                    </wpg:grpSpPr>
                    <wps:wsp>
                      <wps:cNvPr id="43" name="Freeform 43"/>
                      <wps:cNvSpPr>
                        <a:spLocks noChangeAspect="1"/>
                      </wps:cNvSpPr>
                      <wps:spPr bwMode="gray">
                        <a:xfrm>
                          <a:off x="0" y="822944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661CB9B4" w14:textId="77777777" w:rsidR="000A19E2" w:rsidRDefault="000A19E2" w:rsidP="000A19E2">
                            <w:pPr>
                              <w:rPr>
                                <w:rFonts w:eastAsia="Times New Roman"/>
                              </w:rPr>
                            </w:pPr>
                          </w:p>
                        </w:txbxContent>
                      </wps:txbx>
                      <wps:bodyPr/>
                    </wps:wsp>
                    <wps:wsp>
                      <wps:cNvPr id="44" name="Freeform 44"/>
                      <wps:cNvSpPr>
                        <a:spLocks noChangeAspect="1"/>
                      </wps:cNvSpPr>
                      <wps:spPr bwMode="gray">
                        <a:xfrm>
                          <a:off x="0" y="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4A5AAD19" w14:textId="77777777" w:rsidR="000A19E2" w:rsidRDefault="000A19E2" w:rsidP="000A19E2">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51B5F934" id="Group 21" o:spid="_x0000_s1030" style="position:absolute;margin-left:53.85pt;margin-top:-10.7pt;width:12.75pt;height:791.8pt;z-index:251675648;mso-height-relative:margin"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">
              <v:shape id="Freeform 43" o:spid="_x0000_s1031" style="position:absolute;top:8229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661CB9B4" w14:textId="77777777" w:rsidR="000A19E2" w:rsidRDefault="000A19E2" w:rsidP="000A19E2">
                      <w:pPr>
                        <w:rPr>
                          <w:rFonts w:eastAsia="Times New Roman"/>
                        </w:rPr>
                      </w:pPr>
                    </w:p>
                  </w:txbxContent>
                </v:textbox>
              </v:shape>
              <v:shape id="Freeform 44" o:spid="_x0000_s1032" style="position:absolute;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4A5AAD19" w14:textId="77777777" w:rsidR="000A19E2" w:rsidRDefault="000A19E2" w:rsidP="000A19E2">
                      <w:pPr>
                        <w:rPr>
                          <w:rFonts w:eastAsia="Times New Roman"/>
                        </w:rPr>
                      </w:pPr>
                    </w:p>
                  </w:txbxContent>
                </v:textbox>
              </v:shape>
            </v:group>
          </w:pict>
        </mc:Fallback>
      </mc:AlternateContent>
    </w: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4C39CFA3" wp14:editId="60DF7734">
          <wp:simplePos x="0" y="0"/>
          <wp:positionH relativeFrom="margin">
            <wp:posOffset>5155565</wp:posOffset>
          </wp:positionH>
          <wp:positionV relativeFrom="paragraph">
            <wp:posOffset>8931275</wp:posOffset>
          </wp:positionV>
          <wp:extent cx="968375" cy="372110"/>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77ED01AB" wp14:editId="5A660005">
          <wp:simplePos x="0" y="0"/>
          <wp:positionH relativeFrom="column">
            <wp:posOffset>2929890</wp:posOffset>
          </wp:positionH>
          <wp:positionV relativeFrom="paragraph">
            <wp:posOffset>9022715</wp:posOffset>
          </wp:positionV>
          <wp:extent cx="2049780" cy="2425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161BA63F" wp14:editId="3DC57DFA">
          <wp:simplePos x="0" y="0"/>
          <wp:positionH relativeFrom="column">
            <wp:posOffset>-609600</wp:posOffset>
          </wp:positionH>
          <wp:positionV relativeFrom="paragraph">
            <wp:posOffset>-135255</wp:posOffset>
          </wp:positionV>
          <wp:extent cx="6935470" cy="10058400"/>
          <wp:effectExtent l="19050" t="19050" r="1778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
                    <a:extLst>
                      <a:ext uri="{28A0092B-C50C-407E-A947-70E740481C1C}">
                        <a14:useLocalDpi xmlns:a14="http://schemas.microsoft.com/office/drawing/2010/main" val="0"/>
                      </a:ext>
                    </a:extLst>
                  </a:blip>
                  <a:srcRect l="35762" t="1830" r="20686" b="3125"/>
                  <a:stretch>
                    <a:fillRect/>
                  </a:stretch>
                </pic:blipFill>
                <pic:spPr bwMode="auto">
                  <a:xfrm>
                    <a:off x="0" y="0"/>
                    <a:ext cx="6935470" cy="1005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FF92D" w14:textId="77777777" w:rsidR="00C365F4" w:rsidRDefault="00C365F4">
    <w:pPr>
      <w:pStyle w:val="Header"/>
    </w:pPr>
  </w:p>
  <w:p w14:paraId="11170519" w14:textId="77777777" w:rsidR="007C3BC4" w:rsidRDefault="007C3BC4">
    <w:pPr>
      <w:pStyle w:val="Header"/>
    </w:pPr>
  </w:p>
  <w:p w14:paraId="3B2B4A14" w14:textId="77777777" w:rsidR="007C3BC4" w:rsidRDefault="007C3BC4">
    <w:pPr>
      <w:pStyle w:val="Header"/>
    </w:pPr>
  </w:p>
  <w:p w14:paraId="06C5AB60" w14:textId="77777777" w:rsidR="007C3BC4" w:rsidRDefault="007C3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94141" w14:textId="77777777" w:rsidR="007C3BC4" w:rsidRDefault="007C3BC4">
    <w:pPr>
      <w:pStyle w:val="Header"/>
    </w:pPr>
    <w:r w:rsidRPr="007C3BC4">
      <w:rPr>
        <w:noProof/>
        <w:lang w:eastAsia="en-GB"/>
      </w:rPr>
      <mc:AlternateContent>
        <mc:Choice Requires="wpg">
          <w:drawing>
            <wp:anchor distT="0" distB="0" distL="114300" distR="114300" simplePos="0" relativeHeight="251667456" behindDoc="0" locked="0" layoutInCell="1" allowOverlap="1" wp14:anchorId="5C7EB769" wp14:editId="044F1DF3">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DC4EEA5"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14:paraId="7B491EA5" w14:textId="77777777" w:rsidR="007C3BC4" w:rsidRDefault="007C3BC4">
    <w:pPr>
      <w:pStyle w:val="Header"/>
    </w:pPr>
  </w:p>
  <w:p w14:paraId="3F299D72" w14:textId="77777777" w:rsidR="007C3BC4" w:rsidRDefault="007C3BC4">
    <w:pPr>
      <w:pStyle w:val="Header"/>
    </w:pPr>
  </w:p>
  <w:p w14:paraId="3A8A01D8" w14:textId="77777777" w:rsidR="007C3BC4" w:rsidRDefault="007C3BC4">
    <w:pPr>
      <w:pStyle w:val="Header"/>
    </w:pPr>
    <w:r w:rsidRPr="007C3BC4">
      <w:rPr>
        <w:noProof/>
        <w:lang w:eastAsia="en-GB"/>
      </w:rPr>
      <mc:AlternateContent>
        <mc:Choice Requires="wps">
          <w:drawing>
            <wp:anchor distT="0" distB="0" distL="114300" distR="114300" simplePos="0" relativeHeight="251661312" behindDoc="0" locked="0" layoutInCell="1" allowOverlap="1" wp14:anchorId="6A3CAED8" wp14:editId="350C7DD2">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54718907"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14326"/>
    <w:rsid w:val="00015447"/>
    <w:rsid w:val="00095F1F"/>
    <w:rsid w:val="000A19E2"/>
    <w:rsid w:val="000A7C85"/>
    <w:rsid w:val="000B6A04"/>
    <w:rsid w:val="001C15D6"/>
    <w:rsid w:val="00242ED0"/>
    <w:rsid w:val="00251E76"/>
    <w:rsid w:val="00272C61"/>
    <w:rsid w:val="00295DB5"/>
    <w:rsid w:val="002973BC"/>
    <w:rsid w:val="002A0901"/>
    <w:rsid w:val="002A4FB8"/>
    <w:rsid w:val="002B1AB8"/>
    <w:rsid w:val="002D7552"/>
    <w:rsid w:val="003E65A6"/>
    <w:rsid w:val="003F4B44"/>
    <w:rsid w:val="004220A4"/>
    <w:rsid w:val="00425DFA"/>
    <w:rsid w:val="00432726"/>
    <w:rsid w:val="004504F7"/>
    <w:rsid w:val="0050618E"/>
    <w:rsid w:val="005626E5"/>
    <w:rsid w:val="005B1B4C"/>
    <w:rsid w:val="00612126"/>
    <w:rsid w:val="006461D0"/>
    <w:rsid w:val="00727DBA"/>
    <w:rsid w:val="007A0B13"/>
    <w:rsid w:val="007B11B8"/>
    <w:rsid w:val="007C3BC4"/>
    <w:rsid w:val="007D6843"/>
    <w:rsid w:val="00861899"/>
    <w:rsid w:val="00865348"/>
    <w:rsid w:val="00913B44"/>
    <w:rsid w:val="00913C3E"/>
    <w:rsid w:val="009B25CB"/>
    <w:rsid w:val="009F1C33"/>
    <w:rsid w:val="00A060B8"/>
    <w:rsid w:val="00A20947"/>
    <w:rsid w:val="00A418CC"/>
    <w:rsid w:val="00A61DCC"/>
    <w:rsid w:val="00A73CAE"/>
    <w:rsid w:val="00AA5D34"/>
    <w:rsid w:val="00AC7235"/>
    <w:rsid w:val="00B15CBE"/>
    <w:rsid w:val="00B60A45"/>
    <w:rsid w:val="00B7171D"/>
    <w:rsid w:val="00BB0CBF"/>
    <w:rsid w:val="00BF2C7B"/>
    <w:rsid w:val="00C02723"/>
    <w:rsid w:val="00C365F4"/>
    <w:rsid w:val="00C62399"/>
    <w:rsid w:val="00C74F03"/>
    <w:rsid w:val="00D30B1C"/>
    <w:rsid w:val="00E023EC"/>
    <w:rsid w:val="00E6623E"/>
    <w:rsid w:val="00EB7549"/>
    <w:rsid w:val="00EE7905"/>
    <w:rsid w:val="00F07005"/>
    <w:rsid w:val="00F755B0"/>
    <w:rsid w:val="00FA7A1A"/>
    <w:rsid w:val="00FB7577"/>
    <w:rsid w:val="00FC5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4051EF"/>
  <w15:docId w15:val="{BC2FF6A1-408A-4009-9650-845C30E9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901"/>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customStyle="1" w:styleId="ListTable3-Accent31">
    <w:name w:val="List Table 3 - Accent 31"/>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customStyle="1" w:styleId="Disclaimer">
    <w:name w:val="Disclaimer"/>
    <w:basedOn w:val="Normal"/>
    <w:uiPriority w:val="99"/>
    <w:qFormat/>
    <w:rsid w:val="000B6A0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B6A04"/>
    <w:rPr>
      <w:color w:val="FFFFFF" w:themeColor="background1"/>
    </w:rPr>
  </w:style>
  <w:style w:type="paragraph" w:customStyle="1" w:styleId="CoverTitle">
    <w:name w:val="Cover Title"/>
    <w:basedOn w:val="Normal"/>
    <w:uiPriority w:val="99"/>
    <w:semiHidden/>
    <w:qFormat/>
    <w:rsid w:val="000A19E2"/>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0A19E2"/>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0A19E2"/>
    <w:pPr>
      <w:spacing w:after="0" w:line="240" w:lineRule="auto"/>
      <w:ind w:left="851"/>
    </w:pPr>
    <w:rPr>
      <w:color w:val="786860" w:themeColor="text2"/>
      <w:sz w:val="24"/>
      <w:szCs w:val="24"/>
    </w:rPr>
  </w:style>
  <w:style w:type="paragraph" w:customStyle="1" w:styleId="xmsonormal">
    <w:name w:val="x_msonormal"/>
    <w:basedOn w:val="Normal"/>
    <w:rsid w:val="0050618E"/>
    <w:pPr>
      <w:spacing w:after="0" w:line="240" w:lineRule="auto"/>
    </w:pPr>
    <w:rPr>
      <w:rFonts w:ascii="Calibri" w:hAnsi="Calibri" w:cs="Calibri"/>
      <w:sz w:val="22"/>
      <w:lang w:eastAsia="en-GB"/>
    </w:rPr>
  </w:style>
  <w:style w:type="character" w:styleId="CommentReference">
    <w:name w:val="annotation reference"/>
    <w:basedOn w:val="DefaultParagraphFont"/>
    <w:uiPriority w:val="99"/>
    <w:semiHidden/>
    <w:unhideWhenUsed/>
    <w:rsid w:val="00727DBA"/>
    <w:rPr>
      <w:sz w:val="16"/>
      <w:szCs w:val="16"/>
    </w:rPr>
  </w:style>
  <w:style w:type="paragraph" w:styleId="CommentText">
    <w:name w:val="annotation text"/>
    <w:basedOn w:val="Normal"/>
    <w:link w:val="CommentTextChar"/>
    <w:uiPriority w:val="99"/>
    <w:semiHidden/>
    <w:unhideWhenUsed/>
    <w:rsid w:val="00727DBA"/>
    <w:pPr>
      <w:spacing w:line="240" w:lineRule="auto"/>
    </w:pPr>
    <w:rPr>
      <w:szCs w:val="20"/>
    </w:rPr>
  </w:style>
  <w:style w:type="character" w:customStyle="1" w:styleId="CommentTextChar">
    <w:name w:val="Comment Text Char"/>
    <w:basedOn w:val="DefaultParagraphFont"/>
    <w:link w:val="CommentText"/>
    <w:uiPriority w:val="99"/>
    <w:semiHidden/>
    <w:rsid w:val="00727DBA"/>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727DBA"/>
    <w:rPr>
      <w:b/>
      <w:bCs/>
    </w:rPr>
  </w:style>
  <w:style w:type="character" w:customStyle="1" w:styleId="CommentSubjectChar">
    <w:name w:val="Comment Subject Char"/>
    <w:basedOn w:val="CommentTextChar"/>
    <w:link w:val="CommentSubject"/>
    <w:uiPriority w:val="99"/>
    <w:semiHidden/>
    <w:rsid w:val="00727DBA"/>
    <w:rPr>
      <w:rFonts w:ascii="Trebuchet MS" w:hAnsi="Trebuchet MS"/>
      <w:b/>
      <w:bCs/>
      <w:sz w:val="20"/>
      <w:szCs w:val="20"/>
    </w:rPr>
  </w:style>
  <w:style w:type="paragraph" w:styleId="BalloonText">
    <w:name w:val="Balloon Text"/>
    <w:basedOn w:val="Normal"/>
    <w:link w:val="BalloonTextChar"/>
    <w:uiPriority w:val="99"/>
    <w:semiHidden/>
    <w:unhideWhenUsed/>
    <w:rsid w:val="00727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D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585530207">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83113701">
      <w:bodyDiv w:val="1"/>
      <w:marLeft w:val="0"/>
      <w:marRight w:val="0"/>
      <w:marTop w:val="0"/>
      <w:marBottom w:val="0"/>
      <w:divBdr>
        <w:top w:val="none" w:sz="0" w:space="0" w:color="auto"/>
        <w:left w:val="none" w:sz="0" w:space="0" w:color="auto"/>
        <w:bottom w:val="none" w:sz="0" w:space="0" w:color="auto"/>
        <w:right w:val="none" w:sz="0" w:space="0" w:color="auto"/>
      </w:divBdr>
    </w:div>
    <w:div w:id="1327519093">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o.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2E9D3-51F2-4B73-A0F2-6259EB03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Baker</dc:creator>
  <cp:lastModifiedBy>Yasmin Ahmed</cp:lastModifiedBy>
  <cp:revision>6</cp:revision>
  <dcterms:created xsi:type="dcterms:W3CDTF">2019-12-17T15:53:00Z</dcterms:created>
  <dcterms:modified xsi:type="dcterms:W3CDTF">2019-12-18T10:18:00Z</dcterms:modified>
</cp:coreProperties>
</file>